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D877CF">
            <w:pPr>
              <w:pStyle w:val="E-Datum"/>
              <w:framePr w:wrap="auto" w:vAnchor="margin" w:hAnchor="text" w:xAlign="left" w:yAlign="inline"/>
              <w:suppressOverlap w:val="0"/>
              <w:rPr>
                <w:lang w:val="en-US"/>
              </w:rPr>
            </w:pPr>
            <w:r>
              <w:rPr>
                <w:lang w:val="en-US"/>
              </w:rPr>
              <w:t>September 3</w:t>
            </w:r>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B0186F"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547845" w:rsidRPr="00595C28">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547845" w:rsidRPr="00595C28">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547845" w:rsidRPr="00595C28">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547845" w:rsidRPr="00595C28">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547845" w:rsidRPr="00595C28">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B0186F"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547845">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547845">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547845">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547845">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547845">
              <w:rPr>
                <w:noProof/>
              </w:rPr>
              <w:t>-</w:t>
            </w:r>
            <w:r w:rsidRPr="009E5A41">
              <w:fldChar w:fldCharType="end"/>
            </w:r>
            <w:r w:rsidRPr="009E5A41">
              <w:t>3475</w:t>
            </w:r>
          </w:p>
          <w:p w:rsidR="00BB227B" w:rsidRPr="009E5A41" w:rsidRDefault="00BB227B">
            <w:pPr>
              <w:pStyle w:val="V6"/>
              <w:framePr w:wrap="auto" w:vAnchor="margin" w:hAnchor="text" w:xAlign="left" w:yAlign="inline"/>
              <w:suppressOverlap w:val="0"/>
              <w:rPr>
                <w:lang w:val="en-US"/>
              </w:rPr>
            </w:pPr>
            <w:r w:rsidRPr="009E5A41">
              <w:rPr>
                <w:lang w:val="en-US"/>
              </w:rPr>
              <w:t>www.evonik.de</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547845">
              <w:rPr>
                <w:noProof/>
                <w:lang w:val="en-US"/>
              </w:rPr>
              <w:t>Executive Board</w:t>
            </w:r>
            <w:r w:rsidRPr="009E5A41">
              <w:rPr>
                <w:lang w:val="en-US"/>
              </w:rPr>
              <w:fldChar w:fldCharType="end"/>
            </w:r>
          </w:p>
          <w:p w:rsidR="00BB227B" w:rsidRPr="00BC3B06" w:rsidRDefault="00BB227B">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BC3B06">
              <w:instrText xml:space="preserve"> FORMTEXT </w:instrText>
            </w:r>
            <w:r w:rsidRPr="009E5A41">
              <w:rPr>
                <w:lang w:val="en-US"/>
              </w:rPr>
            </w:r>
            <w:r w:rsidRPr="009E5A41">
              <w:rPr>
                <w:lang w:val="en-US"/>
              </w:rPr>
              <w:fldChar w:fldCharType="separate"/>
            </w:r>
            <w:r w:rsidR="00547845" w:rsidRPr="00BC3B06">
              <w:rPr>
                <w:noProof/>
              </w:rPr>
              <w:t>Dr. Klaus Engel</w:t>
            </w:r>
            <w:r w:rsidRPr="009E5A41">
              <w:rPr>
                <w:lang w:val="en-US"/>
              </w:rPr>
              <w:fldChar w:fldCharType="end"/>
            </w:r>
            <w:r w:rsidRPr="00BC3B06">
              <w:t>, Chairman</w:t>
            </w:r>
          </w:p>
          <w:p w:rsidR="00BB227B" w:rsidRPr="009E5A41" w:rsidRDefault="00BB227B">
            <w:pPr>
              <w:pStyle w:val="V11"/>
              <w:framePr w:wrap="auto" w:vAnchor="margin" w:hAnchor="text" w:xAlign="left" w:yAlign="inline"/>
              <w:suppressOverlap w:val="0"/>
            </w:pPr>
            <w:r w:rsidRPr="009E5A41">
              <w:rPr>
                <w:lang w:val="en-US"/>
              </w:rPr>
              <w:fldChar w:fldCharType="begin">
                <w:ffData>
                  <w:name w:val=""/>
                  <w:enabled/>
                  <w:calcOnExit w:val="0"/>
                  <w:textInput>
                    <w:default w:val="Dr. Wolfgang Colberg"/>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Dr. Wolfgang Colberg</w:t>
            </w:r>
            <w:r w:rsidRPr="009E5A41">
              <w:rPr>
                <w:lang w:val="en-US"/>
              </w:rPr>
              <w:fldChar w:fldCharType="end"/>
            </w:r>
            <w:r w:rsidRPr="009E5A41">
              <w:t>,</w:t>
            </w:r>
            <w:r w:rsidRPr="009E5A41">
              <w:br/>
            </w:r>
            <w:r w:rsidRPr="009E5A41">
              <w:rPr>
                <w:lang w:val="en-US"/>
              </w:rPr>
              <w:fldChar w:fldCharType="begin">
                <w:ffData>
                  <w:name w:val=""/>
                  <w:enabled/>
                  <w:calcOnExit w:val="0"/>
                  <w:textInput>
                    <w:default w:val="Dr. Thomas Haeberle"/>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Dr. Thomas Haeberle</w:t>
            </w:r>
            <w:r w:rsidRPr="009E5A41">
              <w:rPr>
                <w:lang w:val="en-US"/>
              </w:rPr>
              <w:fldChar w:fldCharType="end"/>
            </w:r>
            <w:r w:rsidRPr="009E5A41">
              <w:t xml:space="preserve">, </w:t>
            </w:r>
            <w:r w:rsidRPr="009E5A41">
              <w:br/>
              <w:t xml:space="preserve">Thomas Wessel, </w:t>
            </w: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Patrik Wohlhauser</w:t>
            </w:r>
            <w:r w:rsidRPr="009E5A41">
              <w:rPr>
                <w:lang w:val="en-US"/>
              </w:rPr>
              <w:fldChar w:fldCharType="end"/>
            </w:r>
            <w:r w:rsidRPr="009E5A41">
              <w:t xml:space="preserve">, </w:t>
            </w:r>
            <w:r w:rsidRPr="009E5A41">
              <w:rPr>
                <w:lang w:val="en-US"/>
              </w:rPr>
              <w:fldChar w:fldCharType="begin">
                <w:ffData>
                  <w:name w:val=""/>
                  <w:enabled/>
                  <w:calcOnExit w:val="0"/>
                  <w:textInput>
                    <w:default w:val="Dr. Dahai Yu"/>
                  </w:textInput>
                </w:ffData>
              </w:fldChar>
            </w:r>
            <w:r w:rsidRPr="009E5A41">
              <w:instrText xml:space="preserve"> FORMTEXT </w:instrText>
            </w:r>
            <w:r w:rsidRPr="009E5A41">
              <w:rPr>
                <w:lang w:val="en-US"/>
              </w:rPr>
            </w:r>
            <w:r w:rsidRPr="009E5A41">
              <w:rPr>
                <w:lang w:val="en-US"/>
              </w:rPr>
              <w:fldChar w:fldCharType="separate"/>
            </w:r>
            <w:r w:rsidR="00547845" w:rsidRPr="00595C28">
              <w:rPr>
                <w:noProof/>
              </w:rPr>
              <w:t>Dr. Dahai Yu</w:t>
            </w:r>
            <w:r w:rsidRPr="009E5A41">
              <w:rPr>
                <w:lang w:val="en-US"/>
              </w:rPr>
              <w:fldChar w:fldCharType="end"/>
            </w:r>
          </w:p>
          <w:p w:rsidR="00BB227B" w:rsidRPr="009E5A41"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 xml:space="preserve">Registered office </w:t>
            </w:r>
            <w:smartTag w:uri="urn:schemas-microsoft-com:office:smarttags" w:element="City">
              <w:smartTag w:uri="urn:schemas-microsoft-com:office:smarttags" w:element="place">
                <w:r w:rsidRPr="009E5A41">
                  <w:rPr>
                    <w:lang w:val="en-US"/>
                  </w:rPr>
                  <w:t>Essen</w:t>
                </w:r>
              </w:smartTag>
            </w:smartTag>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smartTag w:uri="urn:schemas-microsoft-com:office:smarttags" w:element="country-region">
              <w:r w:rsidRPr="009E5A41">
                <w:rPr>
                  <w:lang w:val="en-US"/>
                </w:rPr>
                <w:t>Essen</w:t>
              </w:r>
            </w:smartTag>
            <w:r w:rsidRPr="009E5A41">
              <w:rPr>
                <w:lang w:val="en-US"/>
              </w:rPr>
              <w:t xml:space="preserve">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D877CF" w:rsidRPr="001F5949" w:rsidRDefault="00D877CF" w:rsidP="00D877CF">
      <w:pPr>
        <w:spacing w:line="240" w:lineRule="auto"/>
        <w:rPr>
          <w:rFonts w:cs="Lucida Sans Unicode"/>
          <w:sz w:val="32"/>
          <w:szCs w:val="32"/>
          <w:lang w:val="en-US"/>
        </w:rPr>
      </w:pPr>
      <w:proofErr w:type="spellStart"/>
      <w:r w:rsidRPr="008C680F">
        <w:rPr>
          <w:rFonts w:cs="Lucida Sans Unicode"/>
          <w:b/>
          <w:sz w:val="32"/>
          <w:szCs w:val="32"/>
          <w:lang w:val="en-US"/>
        </w:rPr>
        <w:lastRenderedPageBreak/>
        <w:t>Evonik</w:t>
      </w:r>
      <w:proofErr w:type="spellEnd"/>
      <w:r w:rsidRPr="008C680F">
        <w:rPr>
          <w:rFonts w:cs="Lucida Sans Unicode"/>
          <w:b/>
          <w:sz w:val="32"/>
          <w:szCs w:val="32"/>
          <w:lang w:val="en-US"/>
        </w:rPr>
        <w:t xml:space="preserve"> confirms growth strategy and</w:t>
      </w:r>
      <w:r>
        <w:rPr>
          <w:rFonts w:cs="Lucida Sans Unicode"/>
          <w:b/>
          <w:sz w:val="32"/>
          <w:szCs w:val="32"/>
          <w:lang w:val="en-US"/>
        </w:rPr>
        <w:t xml:space="preserve"> </w:t>
      </w:r>
      <w:r w:rsidRPr="008C680F">
        <w:rPr>
          <w:rFonts w:cs="Lucida Sans Unicode"/>
          <w:b/>
          <w:sz w:val="32"/>
          <w:szCs w:val="32"/>
          <w:lang w:val="en-US"/>
        </w:rPr>
        <w:t>presents</w:t>
      </w:r>
      <w:r>
        <w:rPr>
          <w:rFonts w:cs="Lucida Sans Unicode"/>
          <w:b/>
          <w:sz w:val="32"/>
          <w:szCs w:val="32"/>
          <w:lang w:val="en-US"/>
        </w:rPr>
        <w:t xml:space="preserve"> long-term </w:t>
      </w:r>
      <w:r w:rsidRPr="008C680F">
        <w:rPr>
          <w:rFonts w:cs="Lucida Sans Unicode"/>
          <w:b/>
          <w:sz w:val="32"/>
          <w:szCs w:val="32"/>
          <w:lang w:val="en-US"/>
        </w:rPr>
        <w:t>financial targets</w:t>
      </w:r>
    </w:p>
    <w:p w:rsidR="00D877CF" w:rsidRPr="001F5949" w:rsidRDefault="00D877CF" w:rsidP="00D877CF">
      <w:pPr>
        <w:spacing w:line="240" w:lineRule="auto"/>
        <w:rPr>
          <w:rFonts w:cs="Lucida Sans Unicode"/>
          <w:sz w:val="20"/>
          <w:szCs w:val="20"/>
          <w:lang w:val="en-US"/>
        </w:rPr>
      </w:pPr>
    </w:p>
    <w:p w:rsidR="00D877CF" w:rsidRPr="008B1D5F" w:rsidRDefault="00D877CF" w:rsidP="00B0186F">
      <w:pPr>
        <w:spacing w:after="100" w:afterAutospacing="1" w:line="276" w:lineRule="auto"/>
        <w:rPr>
          <w:rFonts w:cs="Lucida Sans Unicode"/>
          <w:b/>
          <w:bCs/>
          <w:sz w:val="20"/>
          <w:szCs w:val="20"/>
          <w:lang w:val="en-US"/>
        </w:rPr>
      </w:pPr>
      <w:r w:rsidRPr="008B1D5F">
        <w:rPr>
          <w:rFonts w:cs="Lucida Sans Unicode"/>
          <w:b/>
          <w:bCs/>
          <w:sz w:val="20"/>
          <w:szCs w:val="20"/>
          <w:lang w:val="en-US"/>
        </w:rPr>
        <w:t xml:space="preserve">Approx. €18 billion sales and more than € 3 billion adjusted EBITDA </w:t>
      </w:r>
      <w:r w:rsidR="00B0186F">
        <w:rPr>
          <w:rFonts w:cs="Lucida Sans Unicode"/>
          <w:b/>
          <w:bCs/>
          <w:sz w:val="20"/>
          <w:szCs w:val="20"/>
          <w:lang w:val="en-US"/>
        </w:rPr>
        <w:br/>
      </w:r>
      <w:r w:rsidRPr="008B1D5F">
        <w:rPr>
          <w:rFonts w:cs="Lucida Sans Unicode"/>
          <w:b/>
          <w:bCs/>
          <w:sz w:val="20"/>
          <w:szCs w:val="20"/>
          <w:lang w:val="en-US"/>
        </w:rPr>
        <w:t>by 2018</w:t>
      </w:r>
    </w:p>
    <w:p w:rsidR="00D877CF" w:rsidRPr="003D2636" w:rsidRDefault="00D877CF" w:rsidP="002A4DEC">
      <w:pPr>
        <w:spacing w:line="276" w:lineRule="auto"/>
        <w:rPr>
          <w:rFonts w:cs="Lucida Sans Unicode"/>
          <w:bCs/>
          <w:sz w:val="20"/>
          <w:szCs w:val="20"/>
          <w:lang w:val="en-US"/>
        </w:rPr>
      </w:pPr>
      <w:r w:rsidRPr="00967613">
        <w:rPr>
          <w:rFonts w:cs="Lucida Sans Unicode"/>
          <w:bCs/>
          <w:sz w:val="20"/>
          <w:szCs w:val="20"/>
          <w:lang w:val="en-US"/>
        </w:rPr>
        <w:t xml:space="preserve">Five months after its successful listing, </w:t>
      </w:r>
      <w:proofErr w:type="spellStart"/>
      <w:r w:rsidRPr="00967613">
        <w:rPr>
          <w:rFonts w:cs="Lucida Sans Unicode"/>
          <w:bCs/>
          <w:sz w:val="20"/>
          <w:szCs w:val="20"/>
          <w:lang w:val="en-US"/>
        </w:rPr>
        <w:t>Evonik</w:t>
      </w:r>
      <w:proofErr w:type="spellEnd"/>
      <w:r w:rsidRPr="00967613">
        <w:rPr>
          <w:rFonts w:cs="Lucida Sans Unicode"/>
          <w:bCs/>
          <w:sz w:val="20"/>
          <w:szCs w:val="20"/>
          <w:lang w:val="en-US"/>
        </w:rPr>
        <w:t xml:space="preserve"> Industries today confirms its growth strategy </w:t>
      </w:r>
      <w:r w:rsidRPr="003C5E0A">
        <w:rPr>
          <w:rFonts w:cs="Lucida Sans Unicode"/>
          <w:bCs/>
          <w:sz w:val="20"/>
          <w:szCs w:val="20"/>
          <w:lang w:val="en-US"/>
        </w:rPr>
        <w:t xml:space="preserve">and underlines it with long-term financial objectives at its first Capital Markets Day: Strong underlying growth, efficiency improvements and margin accretive returns from growth investments will allow </w:t>
      </w:r>
      <w:proofErr w:type="spellStart"/>
      <w:r w:rsidRPr="003C5E0A">
        <w:rPr>
          <w:rFonts w:cs="Lucida Sans Unicode"/>
          <w:bCs/>
          <w:sz w:val="20"/>
          <w:szCs w:val="20"/>
          <w:lang w:val="en-US"/>
        </w:rPr>
        <w:t>Evonik</w:t>
      </w:r>
      <w:proofErr w:type="spellEnd"/>
      <w:r w:rsidRPr="003C5E0A">
        <w:rPr>
          <w:rFonts w:cs="Lucida Sans Unicode"/>
          <w:bCs/>
          <w:sz w:val="20"/>
          <w:szCs w:val="20"/>
          <w:lang w:val="en-US"/>
        </w:rPr>
        <w:t xml:space="preserve"> to target sales of approximately €18 billion and an adjusted EBITDA of more than €</w:t>
      </w:r>
      <w:r w:rsidRPr="002117A9">
        <w:rPr>
          <w:rFonts w:cs="Lucida Sans Unicode"/>
          <w:bCs/>
          <w:sz w:val="20"/>
          <w:szCs w:val="20"/>
          <w:lang w:val="en-US"/>
        </w:rPr>
        <w:t>3 billion by 2018.</w:t>
      </w:r>
    </w:p>
    <w:p w:rsidR="00D877CF" w:rsidRDefault="00D877CF" w:rsidP="002A4DEC">
      <w:pPr>
        <w:spacing w:line="276" w:lineRule="auto"/>
        <w:rPr>
          <w:rFonts w:cs="Lucida Sans Unicode"/>
          <w:b/>
          <w:bCs/>
          <w:sz w:val="20"/>
          <w:szCs w:val="20"/>
          <w:lang w:val="en-US"/>
        </w:rPr>
      </w:pPr>
    </w:p>
    <w:p w:rsidR="00D877CF" w:rsidRPr="003B4179" w:rsidRDefault="00D877CF" w:rsidP="002A4DEC">
      <w:pPr>
        <w:spacing w:after="100" w:afterAutospacing="1" w:line="276" w:lineRule="auto"/>
        <w:rPr>
          <w:rFonts w:cs="Lucida Sans Unicode"/>
          <w:bCs/>
          <w:sz w:val="20"/>
          <w:szCs w:val="20"/>
          <w:lang w:val="en-US"/>
        </w:rPr>
      </w:pPr>
      <w:r w:rsidRPr="003D2636">
        <w:rPr>
          <w:rFonts w:cs="Lucida Sans Unicode"/>
          <w:b/>
          <w:bCs/>
          <w:sz w:val="20"/>
          <w:szCs w:val="20"/>
          <w:lang w:val="en-US"/>
        </w:rPr>
        <w:t xml:space="preserve">Profitable </w:t>
      </w:r>
      <w:r>
        <w:rPr>
          <w:rFonts w:cs="Lucida Sans Unicode"/>
          <w:b/>
          <w:bCs/>
          <w:sz w:val="20"/>
          <w:szCs w:val="20"/>
          <w:lang w:val="en-US"/>
        </w:rPr>
        <w:t>g</w:t>
      </w:r>
      <w:r w:rsidRPr="003D2636">
        <w:rPr>
          <w:rFonts w:cs="Lucida Sans Unicode"/>
          <w:b/>
          <w:bCs/>
          <w:sz w:val="20"/>
          <w:szCs w:val="20"/>
          <w:lang w:val="en-US"/>
        </w:rPr>
        <w:t>rowth, efficiency improvements and values</w:t>
      </w:r>
    </w:p>
    <w:p w:rsidR="00D877CF" w:rsidRPr="0074342C" w:rsidRDefault="00D877CF" w:rsidP="002A4DEC">
      <w:pPr>
        <w:spacing w:line="276" w:lineRule="auto"/>
        <w:rPr>
          <w:rFonts w:cs="Lucida Sans Unicode"/>
          <w:bCs/>
          <w:sz w:val="20"/>
          <w:szCs w:val="20"/>
          <w:lang w:val="en-US"/>
        </w:rPr>
      </w:pPr>
      <w:proofErr w:type="spellStart"/>
      <w:r w:rsidRPr="0074342C">
        <w:rPr>
          <w:rFonts w:cs="Lucida Sans Unicode"/>
          <w:bCs/>
          <w:sz w:val="20"/>
          <w:szCs w:val="20"/>
          <w:lang w:val="en-US"/>
        </w:rPr>
        <w:t>Evonik</w:t>
      </w:r>
      <w:proofErr w:type="spellEnd"/>
      <w:r w:rsidRPr="0074342C">
        <w:rPr>
          <w:rFonts w:cs="Lucida Sans Unicode"/>
          <w:bCs/>
          <w:sz w:val="20"/>
          <w:szCs w:val="20"/>
          <w:lang w:val="en-US"/>
        </w:rPr>
        <w:t xml:space="preserve"> intends to achieve </w:t>
      </w:r>
      <w:r>
        <w:rPr>
          <w:rFonts w:cs="Lucida Sans Unicode"/>
          <w:bCs/>
          <w:sz w:val="20"/>
          <w:szCs w:val="20"/>
          <w:lang w:val="en-US"/>
        </w:rPr>
        <w:t>these</w:t>
      </w:r>
      <w:r w:rsidRPr="0074342C">
        <w:rPr>
          <w:rFonts w:cs="Lucida Sans Unicode"/>
          <w:bCs/>
          <w:sz w:val="20"/>
          <w:szCs w:val="20"/>
          <w:lang w:val="en-US"/>
        </w:rPr>
        <w:t xml:space="preserve"> goals </w:t>
      </w:r>
      <w:r w:rsidRPr="009F799B">
        <w:rPr>
          <w:rFonts w:cs="Lucida Sans Unicode"/>
          <w:bCs/>
          <w:sz w:val="20"/>
          <w:szCs w:val="20"/>
          <w:lang w:val="en-US"/>
        </w:rPr>
        <w:t xml:space="preserve">on the back of </w:t>
      </w:r>
      <w:r>
        <w:rPr>
          <w:rFonts w:cs="Lucida Sans Unicode"/>
          <w:bCs/>
          <w:sz w:val="20"/>
          <w:szCs w:val="20"/>
          <w:lang w:val="en-US"/>
        </w:rPr>
        <w:t>its</w:t>
      </w:r>
      <w:r w:rsidRPr="009F799B">
        <w:rPr>
          <w:rFonts w:cs="Lucida Sans Unicode"/>
          <w:bCs/>
          <w:sz w:val="20"/>
          <w:szCs w:val="20"/>
          <w:lang w:val="en-US"/>
        </w:rPr>
        <w:t xml:space="preserve"> </w:t>
      </w:r>
      <w:r w:rsidRPr="0074342C">
        <w:rPr>
          <w:rFonts w:cs="Lucida Sans Unicode"/>
          <w:bCs/>
          <w:sz w:val="20"/>
          <w:szCs w:val="20"/>
          <w:lang w:val="en-US"/>
        </w:rPr>
        <w:t xml:space="preserve">corporate strategy </w:t>
      </w:r>
      <w:r>
        <w:rPr>
          <w:rFonts w:cs="Lucida Sans Unicode"/>
          <w:bCs/>
          <w:sz w:val="20"/>
          <w:szCs w:val="20"/>
          <w:lang w:val="en-US"/>
        </w:rPr>
        <w:t>focused</w:t>
      </w:r>
      <w:r w:rsidRPr="0074342C">
        <w:rPr>
          <w:rFonts w:cs="Lucida Sans Unicode"/>
          <w:bCs/>
          <w:sz w:val="20"/>
          <w:szCs w:val="20"/>
          <w:lang w:val="en-US"/>
        </w:rPr>
        <w:t xml:space="preserve"> on growth, </w:t>
      </w:r>
      <w:r w:rsidRPr="008B1D5F">
        <w:rPr>
          <w:rFonts w:cs="Lucida Sans Unicode"/>
          <w:bCs/>
          <w:sz w:val="20"/>
          <w:szCs w:val="20"/>
          <w:lang w:val="en-US"/>
        </w:rPr>
        <w:t xml:space="preserve">efficiency and values. The strategy is </w:t>
      </w:r>
      <w:r>
        <w:rPr>
          <w:rFonts w:cs="Lucida Sans Unicode"/>
          <w:bCs/>
          <w:sz w:val="20"/>
          <w:szCs w:val="20"/>
          <w:lang w:val="en-US"/>
        </w:rPr>
        <w:t>based on</w:t>
      </w:r>
      <w:r w:rsidRPr="008B1D5F">
        <w:rPr>
          <w:rFonts w:cs="Lucida Sans Unicode"/>
          <w:bCs/>
          <w:sz w:val="20"/>
          <w:szCs w:val="20"/>
          <w:lang w:val="en-US"/>
        </w:rPr>
        <w:t xml:space="preserve"> leading market positions and favorable megatrends that deliver profitable growth across all segments. </w:t>
      </w:r>
      <w:r>
        <w:rPr>
          <w:rFonts w:cs="Lucida Sans Unicode"/>
          <w:bCs/>
          <w:sz w:val="20"/>
          <w:szCs w:val="20"/>
          <w:lang w:val="en-US"/>
        </w:rPr>
        <w:t xml:space="preserve">One of the company’s </w:t>
      </w:r>
      <w:r w:rsidRPr="008B1D5F">
        <w:rPr>
          <w:rFonts w:cs="Lucida Sans Unicode"/>
          <w:bCs/>
          <w:sz w:val="20"/>
          <w:szCs w:val="20"/>
          <w:lang w:val="en-US"/>
        </w:rPr>
        <w:t>strength</w:t>
      </w:r>
      <w:r>
        <w:rPr>
          <w:rFonts w:cs="Lucida Sans Unicode"/>
          <w:bCs/>
          <w:sz w:val="20"/>
          <w:szCs w:val="20"/>
          <w:lang w:val="en-US"/>
        </w:rPr>
        <w:t xml:space="preserve"> is</w:t>
      </w:r>
      <w:r w:rsidRPr="008B1D5F">
        <w:rPr>
          <w:rFonts w:cs="Lucida Sans Unicode"/>
          <w:bCs/>
          <w:sz w:val="20"/>
          <w:szCs w:val="20"/>
          <w:lang w:val="en-US"/>
        </w:rPr>
        <w:t xml:space="preserve"> </w:t>
      </w:r>
      <w:r>
        <w:rPr>
          <w:rFonts w:cs="Lucida Sans Unicode"/>
          <w:bCs/>
          <w:sz w:val="20"/>
          <w:szCs w:val="20"/>
          <w:lang w:val="en-US"/>
        </w:rPr>
        <w:t>its</w:t>
      </w:r>
      <w:r w:rsidRPr="008B1D5F">
        <w:rPr>
          <w:rFonts w:cs="Lucida Sans Unicode"/>
          <w:bCs/>
          <w:sz w:val="20"/>
          <w:szCs w:val="20"/>
          <w:lang w:val="en-US"/>
        </w:rPr>
        <w:t xml:space="preserve"> balanced and diversified portfolio of business activities, end-markets and region</w:t>
      </w:r>
      <w:r>
        <w:rPr>
          <w:rFonts w:cs="Lucida Sans Unicode"/>
          <w:bCs/>
          <w:sz w:val="20"/>
          <w:szCs w:val="20"/>
          <w:lang w:val="en-US"/>
        </w:rPr>
        <w:t>s</w:t>
      </w:r>
      <w:r w:rsidRPr="008B1D5F">
        <w:rPr>
          <w:rFonts w:cs="Lucida Sans Unicode"/>
          <w:bCs/>
          <w:sz w:val="20"/>
          <w:szCs w:val="20"/>
          <w:lang w:val="en-US"/>
        </w:rPr>
        <w:t>. Strong barriers to entry are formed by working closely with key customers and constantly refining integrated technology platforms.</w:t>
      </w:r>
      <w:r w:rsidRPr="0074342C">
        <w:rPr>
          <w:rFonts w:cs="Lucida Sans Unicode"/>
          <w:bCs/>
          <w:sz w:val="20"/>
          <w:szCs w:val="20"/>
          <w:lang w:val="en-US"/>
        </w:rPr>
        <w:t xml:space="preserve"> </w:t>
      </w:r>
    </w:p>
    <w:p w:rsidR="00BC3B06" w:rsidRDefault="00BC3B06" w:rsidP="002A4DEC">
      <w:pPr>
        <w:spacing w:line="276" w:lineRule="auto"/>
        <w:rPr>
          <w:rFonts w:cs="Lucida Sans Unicode"/>
          <w:bCs/>
          <w:sz w:val="20"/>
          <w:szCs w:val="20"/>
          <w:lang w:val="en-US"/>
        </w:rPr>
      </w:pPr>
    </w:p>
    <w:p w:rsidR="00D877CF" w:rsidRDefault="00D877CF" w:rsidP="002A4DEC">
      <w:pPr>
        <w:spacing w:line="276" w:lineRule="auto"/>
        <w:rPr>
          <w:rFonts w:cs="Lucida Sans Unicode"/>
          <w:bCs/>
          <w:sz w:val="20"/>
          <w:szCs w:val="20"/>
          <w:lang w:val="en-US"/>
        </w:rPr>
      </w:pPr>
      <w:r w:rsidRPr="0074342C">
        <w:rPr>
          <w:rFonts w:cs="Lucida Sans Unicode"/>
          <w:bCs/>
          <w:sz w:val="20"/>
          <w:szCs w:val="20"/>
          <w:lang w:val="en-US"/>
        </w:rPr>
        <w:t xml:space="preserve">Profitable future growth will be driven by an ambitious </w:t>
      </w:r>
      <w:proofErr w:type="spellStart"/>
      <w:r w:rsidRPr="0074342C">
        <w:rPr>
          <w:rFonts w:cs="Lucida Sans Unicode"/>
          <w:bCs/>
          <w:sz w:val="20"/>
          <w:szCs w:val="20"/>
          <w:lang w:val="en-US"/>
        </w:rPr>
        <w:t>capex</w:t>
      </w:r>
      <w:proofErr w:type="spellEnd"/>
      <w:r w:rsidRPr="0074342C">
        <w:rPr>
          <w:rFonts w:cs="Lucida Sans Unicode"/>
          <w:bCs/>
          <w:sz w:val="20"/>
          <w:szCs w:val="20"/>
          <w:lang w:val="en-US"/>
        </w:rPr>
        <w:t xml:space="preserve"> program of over €6 billion between 201</w:t>
      </w:r>
      <w:r>
        <w:rPr>
          <w:rFonts w:cs="Lucida Sans Unicode"/>
          <w:bCs/>
          <w:sz w:val="20"/>
          <w:szCs w:val="20"/>
          <w:lang w:val="en-US"/>
        </w:rPr>
        <w:t>2</w:t>
      </w:r>
      <w:r w:rsidRPr="0074342C">
        <w:rPr>
          <w:rFonts w:cs="Lucida Sans Unicode"/>
          <w:bCs/>
          <w:sz w:val="20"/>
          <w:szCs w:val="20"/>
          <w:lang w:val="en-US"/>
        </w:rPr>
        <w:t xml:space="preserve"> and 2016 out of which roughly €4 billion are earmarked for growth </w:t>
      </w:r>
      <w:r>
        <w:rPr>
          <w:rFonts w:cs="Lucida Sans Unicode"/>
          <w:bCs/>
          <w:sz w:val="20"/>
          <w:szCs w:val="20"/>
          <w:lang w:val="en-US"/>
        </w:rPr>
        <w:t>investments</w:t>
      </w:r>
      <w:r w:rsidRPr="0074342C">
        <w:rPr>
          <w:rFonts w:cs="Lucida Sans Unicode"/>
          <w:bCs/>
          <w:sz w:val="20"/>
          <w:szCs w:val="20"/>
          <w:lang w:val="en-US"/>
        </w:rPr>
        <w:t xml:space="preserve">, mostly in emerging markets. In executing the </w:t>
      </w:r>
      <w:proofErr w:type="spellStart"/>
      <w:r w:rsidRPr="0074342C">
        <w:rPr>
          <w:rFonts w:cs="Lucida Sans Unicode"/>
          <w:bCs/>
          <w:sz w:val="20"/>
          <w:szCs w:val="20"/>
          <w:lang w:val="en-US"/>
        </w:rPr>
        <w:t>capex</w:t>
      </w:r>
      <w:proofErr w:type="spellEnd"/>
      <w:r w:rsidRPr="0074342C">
        <w:rPr>
          <w:rFonts w:cs="Lucida Sans Unicode"/>
          <w:bCs/>
          <w:sz w:val="20"/>
          <w:szCs w:val="20"/>
          <w:lang w:val="en-US"/>
        </w:rPr>
        <w:t xml:space="preserve"> program, </w:t>
      </w:r>
      <w:proofErr w:type="spellStart"/>
      <w:r w:rsidRPr="0074342C">
        <w:rPr>
          <w:rFonts w:cs="Lucida Sans Unicode"/>
          <w:bCs/>
          <w:sz w:val="20"/>
          <w:szCs w:val="20"/>
          <w:lang w:val="en-US"/>
        </w:rPr>
        <w:t>Evonik</w:t>
      </w:r>
      <w:proofErr w:type="spellEnd"/>
      <w:r w:rsidRPr="0074342C">
        <w:rPr>
          <w:rFonts w:cs="Lucida Sans Unicode"/>
          <w:bCs/>
          <w:sz w:val="20"/>
          <w:szCs w:val="20"/>
          <w:lang w:val="en-US"/>
        </w:rPr>
        <w:t xml:space="preserve"> </w:t>
      </w:r>
      <w:r>
        <w:rPr>
          <w:rFonts w:cs="Lucida Sans Unicode"/>
          <w:bCs/>
          <w:sz w:val="20"/>
          <w:szCs w:val="20"/>
          <w:lang w:val="en-US"/>
        </w:rPr>
        <w:t xml:space="preserve">has the flexibility to </w:t>
      </w:r>
      <w:r w:rsidRPr="0074342C">
        <w:rPr>
          <w:rFonts w:cs="Lucida Sans Unicode"/>
          <w:bCs/>
          <w:sz w:val="20"/>
          <w:szCs w:val="20"/>
          <w:lang w:val="en-US"/>
        </w:rPr>
        <w:t xml:space="preserve">adjust to </w:t>
      </w:r>
      <w:r>
        <w:rPr>
          <w:rFonts w:cs="Lucida Sans Unicode"/>
          <w:bCs/>
          <w:sz w:val="20"/>
          <w:szCs w:val="20"/>
          <w:lang w:val="en-US"/>
        </w:rPr>
        <w:t xml:space="preserve">changing </w:t>
      </w:r>
      <w:r w:rsidRPr="0074342C">
        <w:rPr>
          <w:rFonts w:cs="Lucida Sans Unicode"/>
          <w:bCs/>
          <w:sz w:val="20"/>
          <w:szCs w:val="20"/>
          <w:lang w:val="en-US"/>
        </w:rPr>
        <w:t xml:space="preserve">market conditions. </w:t>
      </w:r>
    </w:p>
    <w:p w:rsidR="00BC3B06" w:rsidRDefault="00BC3B06" w:rsidP="002A4DEC">
      <w:pPr>
        <w:spacing w:line="276" w:lineRule="auto"/>
        <w:rPr>
          <w:rFonts w:cs="Lucida Sans Unicode"/>
          <w:bCs/>
          <w:sz w:val="20"/>
          <w:szCs w:val="20"/>
          <w:lang w:val="en-US"/>
        </w:rPr>
      </w:pPr>
    </w:p>
    <w:p w:rsidR="00D877CF" w:rsidRDefault="00D877CF" w:rsidP="00BC3B06">
      <w:pPr>
        <w:spacing w:line="276" w:lineRule="auto"/>
        <w:rPr>
          <w:rFonts w:cs="Lucida Sans Unicode"/>
          <w:bCs/>
          <w:sz w:val="20"/>
          <w:szCs w:val="20"/>
          <w:lang w:val="en-US"/>
        </w:rPr>
      </w:pPr>
      <w:proofErr w:type="spellStart"/>
      <w:r w:rsidRPr="0074342C">
        <w:rPr>
          <w:rFonts w:cs="Lucida Sans Unicode"/>
          <w:bCs/>
          <w:sz w:val="20"/>
          <w:szCs w:val="20"/>
          <w:lang w:val="en-US"/>
        </w:rPr>
        <w:t>Evonik</w:t>
      </w:r>
      <w:proofErr w:type="spellEnd"/>
      <w:r w:rsidRPr="0074342C">
        <w:rPr>
          <w:rFonts w:cs="Lucida Sans Unicode"/>
          <w:bCs/>
          <w:sz w:val="20"/>
          <w:szCs w:val="20"/>
          <w:lang w:val="en-US"/>
        </w:rPr>
        <w:t xml:space="preserve"> is constantly improving efficiency and stepping up cost discipline. </w:t>
      </w:r>
      <w:r>
        <w:rPr>
          <w:rFonts w:cs="Lucida Sans Unicode"/>
          <w:bCs/>
          <w:sz w:val="20"/>
          <w:szCs w:val="20"/>
          <w:lang w:val="en-US"/>
        </w:rPr>
        <w:t>This is exemplified by t</w:t>
      </w:r>
      <w:r w:rsidRPr="0074342C">
        <w:rPr>
          <w:rFonts w:cs="Lucida Sans Unicode"/>
          <w:bCs/>
          <w:sz w:val="20"/>
          <w:szCs w:val="20"/>
          <w:lang w:val="en-US"/>
        </w:rPr>
        <w:t>he On Track 2.0 efficiency enhancement program</w:t>
      </w:r>
      <w:r>
        <w:rPr>
          <w:rFonts w:cs="Lucida Sans Unicode"/>
          <w:bCs/>
          <w:sz w:val="20"/>
          <w:szCs w:val="20"/>
          <w:lang w:val="en-US"/>
        </w:rPr>
        <w:t>, which</w:t>
      </w:r>
      <w:r w:rsidRPr="0074342C">
        <w:rPr>
          <w:rFonts w:cs="Lucida Sans Unicode"/>
          <w:bCs/>
          <w:sz w:val="20"/>
          <w:szCs w:val="20"/>
          <w:lang w:val="en-US"/>
        </w:rPr>
        <w:t xml:space="preserve"> is making good progress. Today,</w:t>
      </w:r>
      <w:r>
        <w:rPr>
          <w:rFonts w:cs="Lucida Sans Unicode"/>
          <w:bCs/>
          <w:sz w:val="20"/>
          <w:szCs w:val="20"/>
          <w:lang w:val="en-US"/>
        </w:rPr>
        <w:t xml:space="preserve"> </w:t>
      </w:r>
      <w:r w:rsidRPr="0074342C">
        <w:rPr>
          <w:rFonts w:cs="Lucida Sans Unicode"/>
          <w:bCs/>
          <w:sz w:val="20"/>
          <w:szCs w:val="20"/>
          <w:lang w:val="en-US"/>
        </w:rPr>
        <w:t xml:space="preserve">just 18 months after the launch of this program, the company has already materialized nearly </w:t>
      </w:r>
      <w:r w:rsidRPr="0074342C">
        <w:rPr>
          <w:rFonts w:cs="Lucida Sans Unicode"/>
          <w:bCs/>
          <w:sz w:val="20"/>
          <w:szCs w:val="20"/>
          <w:lang w:val="en-US"/>
        </w:rPr>
        <w:lastRenderedPageBreak/>
        <w:t xml:space="preserve">€200 million of </w:t>
      </w:r>
      <w:r>
        <w:rPr>
          <w:rFonts w:cs="Lucida Sans Unicode"/>
          <w:bCs/>
          <w:sz w:val="20"/>
          <w:szCs w:val="20"/>
          <w:lang w:val="en-US"/>
        </w:rPr>
        <w:t xml:space="preserve">the </w:t>
      </w:r>
      <w:r w:rsidRPr="0074342C">
        <w:rPr>
          <w:rFonts w:cs="Lucida Sans Unicode"/>
          <w:bCs/>
          <w:sz w:val="20"/>
          <w:szCs w:val="20"/>
          <w:lang w:val="en-US"/>
        </w:rPr>
        <w:t xml:space="preserve">€500 million total annual savings that are projected by the end of 2016. </w:t>
      </w:r>
    </w:p>
    <w:p w:rsidR="00B0186F" w:rsidRDefault="00B0186F" w:rsidP="002A4DEC">
      <w:pPr>
        <w:spacing w:line="276" w:lineRule="auto"/>
        <w:rPr>
          <w:rFonts w:cs="Lucida Sans Unicode"/>
          <w:bCs/>
          <w:sz w:val="20"/>
          <w:szCs w:val="20"/>
          <w:lang w:val="en-US"/>
        </w:rPr>
      </w:pPr>
    </w:p>
    <w:p w:rsidR="00D877CF" w:rsidRDefault="00D877CF" w:rsidP="002A4DEC">
      <w:pPr>
        <w:spacing w:line="276" w:lineRule="auto"/>
        <w:rPr>
          <w:rFonts w:cs="Lucida Sans Unicode"/>
          <w:bCs/>
          <w:sz w:val="20"/>
          <w:szCs w:val="20"/>
          <w:lang w:val="en-US"/>
        </w:rPr>
      </w:pPr>
      <w:bookmarkStart w:id="1" w:name="_GoBack"/>
      <w:bookmarkEnd w:id="1"/>
      <w:proofErr w:type="spellStart"/>
      <w:r>
        <w:rPr>
          <w:rFonts w:cs="Lucida Sans Unicode"/>
          <w:bCs/>
          <w:sz w:val="20"/>
          <w:szCs w:val="20"/>
          <w:lang w:val="en-US"/>
        </w:rPr>
        <w:t>Evonik</w:t>
      </w:r>
      <w:proofErr w:type="spellEnd"/>
      <w:r>
        <w:rPr>
          <w:rFonts w:cs="Lucida Sans Unicode"/>
          <w:bCs/>
          <w:sz w:val="20"/>
          <w:szCs w:val="20"/>
          <w:lang w:val="en-US"/>
        </w:rPr>
        <w:t xml:space="preserve"> also puts a high priority on </w:t>
      </w:r>
      <w:r w:rsidRPr="00873A40">
        <w:rPr>
          <w:rFonts w:cs="Lucida Sans Unicode"/>
          <w:bCs/>
          <w:sz w:val="20"/>
          <w:szCs w:val="20"/>
          <w:lang w:val="en-US"/>
        </w:rPr>
        <w:t xml:space="preserve">values such as a </w:t>
      </w:r>
      <w:r>
        <w:rPr>
          <w:rFonts w:cs="Lucida Sans Unicode"/>
          <w:bCs/>
          <w:sz w:val="20"/>
          <w:szCs w:val="20"/>
          <w:lang w:val="en-US"/>
        </w:rPr>
        <w:t xml:space="preserve">Group-wide </w:t>
      </w:r>
      <w:r w:rsidRPr="00873A40">
        <w:rPr>
          <w:rFonts w:cs="Lucida Sans Unicode"/>
          <w:bCs/>
          <w:sz w:val="20"/>
          <w:szCs w:val="20"/>
          <w:lang w:val="en-US"/>
        </w:rPr>
        <w:t xml:space="preserve">performance culture and a mindset </w:t>
      </w:r>
      <w:r>
        <w:rPr>
          <w:rFonts w:cs="Lucida Sans Unicode"/>
          <w:bCs/>
          <w:sz w:val="20"/>
          <w:szCs w:val="20"/>
          <w:lang w:val="en-US"/>
        </w:rPr>
        <w:t>for</w:t>
      </w:r>
      <w:r w:rsidRPr="00873A40">
        <w:rPr>
          <w:rFonts w:cs="Lucida Sans Unicode"/>
          <w:bCs/>
          <w:sz w:val="20"/>
          <w:szCs w:val="20"/>
          <w:lang w:val="en-US"/>
        </w:rPr>
        <w:t xml:space="preserve"> growth.</w:t>
      </w:r>
    </w:p>
    <w:p w:rsidR="00D877CF" w:rsidRDefault="00D877CF" w:rsidP="002A4DEC">
      <w:pPr>
        <w:spacing w:line="276" w:lineRule="auto"/>
        <w:rPr>
          <w:rFonts w:cs="Lucida Sans Unicode"/>
          <w:bCs/>
          <w:sz w:val="20"/>
          <w:szCs w:val="20"/>
          <w:lang w:val="en-US"/>
        </w:rPr>
      </w:pPr>
    </w:p>
    <w:p w:rsidR="00D877CF" w:rsidRPr="00315EF3" w:rsidRDefault="00D877CF" w:rsidP="002A4DEC">
      <w:pPr>
        <w:spacing w:after="100" w:afterAutospacing="1" w:line="276" w:lineRule="auto"/>
        <w:rPr>
          <w:rFonts w:cs="Lucida Sans Unicode"/>
          <w:bCs/>
          <w:sz w:val="20"/>
          <w:szCs w:val="20"/>
          <w:lang w:val="en-US"/>
        </w:rPr>
      </w:pPr>
      <w:r w:rsidRPr="00AB4C46">
        <w:rPr>
          <w:rFonts w:cs="Lucida Sans Unicode"/>
          <w:b/>
          <w:bCs/>
          <w:sz w:val="20"/>
          <w:szCs w:val="20"/>
          <w:lang w:val="en-US"/>
        </w:rPr>
        <w:t>Strong balance sheet and strict financial policy</w:t>
      </w:r>
    </w:p>
    <w:p w:rsidR="00D877CF" w:rsidRPr="00AB4C46" w:rsidRDefault="00D877CF" w:rsidP="002A4DEC">
      <w:pPr>
        <w:spacing w:line="276" w:lineRule="auto"/>
        <w:rPr>
          <w:rFonts w:cs="Lucida Sans Unicode"/>
          <w:bCs/>
          <w:sz w:val="20"/>
          <w:szCs w:val="20"/>
          <w:lang w:val="en-US"/>
        </w:rPr>
      </w:pPr>
      <w:proofErr w:type="spellStart"/>
      <w:r>
        <w:rPr>
          <w:rFonts w:cs="Lucida Sans Unicode"/>
          <w:bCs/>
          <w:sz w:val="20"/>
          <w:szCs w:val="20"/>
          <w:lang w:val="en-US"/>
        </w:rPr>
        <w:t>Evonik’s</w:t>
      </w:r>
      <w:proofErr w:type="spellEnd"/>
      <w:r w:rsidRPr="00AB4C46">
        <w:rPr>
          <w:rFonts w:cs="Lucida Sans Unicode"/>
          <w:bCs/>
          <w:sz w:val="20"/>
          <w:szCs w:val="20"/>
          <w:lang w:val="en-US"/>
        </w:rPr>
        <w:t xml:space="preserve"> ambitious growth strategy</w:t>
      </w:r>
      <w:r>
        <w:rPr>
          <w:rFonts w:cs="Lucida Sans Unicode"/>
          <w:bCs/>
          <w:sz w:val="20"/>
          <w:szCs w:val="20"/>
          <w:lang w:val="en-US"/>
        </w:rPr>
        <w:t xml:space="preserve"> is enabled by a</w:t>
      </w:r>
      <w:r w:rsidRPr="0094318A">
        <w:rPr>
          <w:rFonts w:cs="Lucida Sans Unicode"/>
          <w:bCs/>
          <w:sz w:val="20"/>
          <w:szCs w:val="20"/>
          <w:lang w:val="en-US"/>
        </w:rPr>
        <w:t xml:space="preserve"> strict finan</w:t>
      </w:r>
      <w:r>
        <w:rPr>
          <w:rFonts w:cs="Lucida Sans Unicode"/>
          <w:bCs/>
          <w:sz w:val="20"/>
          <w:szCs w:val="20"/>
          <w:lang w:val="en-US"/>
        </w:rPr>
        <w:t>cial policy and a</w:t>
      </w:r>
      <w:r w:rsidRPr="0094318A">
        <w:rPr>
          <w:rFonts w:cs="Lucida Sans Unicode"/>
          <w:bCs/>
          <w:sz w:val="20"/>
          <w:szCs w:val="20"/>
          <w:lang w:val="en-US"/>
        </w:rPr>
        <w:t xml:space="preserve"> strong balance sheet</w:t>
      </w:r>
      <w:r>
        <w:rPr>
          <w:rFonts w:cs="Lucida Sans Unicode"/>
          <w:bCs/>
          <w:sz w:val="20"/>
          <w:szCs w:val="20"/>
          <w:lang w:val="en-US"/>
        </w:rPr>
        <w:t>. Of great importance is m</w:t>
      </w:r>
      <w:r w:rsidRPr="003D2636">
        <w:rPr>
          <w:rFonts w:cs="Lucida Sans Unicode"/>
          <w:bCs/>
          <w:sz w:val="20"/>
          <w:szCs w:val="20"/>
          <w:lang w:val="en-US"/>
        </w:rPr>
        <w:t xml:space="preserve">aintaining </w:t>
      </w:r>
      <w:r>
        <w:rPr>
          <w:rFonts w:cs="Lucida Sans Unicode"/>
          <w:bCs/>
          <w:sz w:val="20"/>
          <w:szCs w:val="20"/>
          <w:lang w:val="en-US"/>
        </w:rPr>
        <w:t>a solid investment grade rating.</w:t>
      </w:r>
    </w:p>
    <w:p w:rsidR="00BC3B06" w:rsidRDefault="00BC3B06" w:rsidP="002A4DEC">
      <w:pPr>
        <w:spacing w:line="276" w:lineRule="auto"/>
        <w:rPr>
          <w:rFonts w:cs="Lucida Sans Unicode"/>
          <w:bCs/>
          <w:sz w:val="20"/>
          <w:szCs w:val="20"/>
          <w:lang w:val="en-US"/>
        </w:rPr>
      </w:pPr>
    </w:p>
    <w:p w:rsidR="00D877CF" w:rsidRDefault="00D877CF" w:rsidP="002A4DEC">
      <w:pPr>
        <w:spacing w:line="276" w:lineRule="auto"/>
        <w:rPr>
          <w:rFonts w:cs="Lucida Sans Unicode"/>
          <w:bCs/>
          <w:sz w:val="20"/>
          <w:szCs w:val="20"/>
          <w:lang w:val="en-US"/>
        </w:rPr>
      </w:pPr>
      <w:r w:rsidRPr="00AB4C46">
        <w:rPr>
          <w:rFonts w:cs="Lucida Sans Unicode"/>
          <w:bCs/>
          <w:sz w:val="20"/>
          <w:szCs w:val="20"/>
          <w:lang w:val="en-US"/>
        </w:rPr>
        <w:t xml:space="preserve">Over the last five years, </w:t>
      </w:r>
      <w:proofErr w:type="spellStart"/>
      <w:r w:rsidRPr="00AB4C46">
        <w:rPr>
          <w:rFonts w:cs="Lucida Sans Unicode"/>
          <w:bCs/>
          <w:sz w:val="20"/>
          <w:szCs w:val="20"/>
          <w:lang w:val="en-US"/>
        </w:rPr>
        <w:t>Evonik</w:t>
      </w:r>
      <w:proofErr w:type="spellEnd"/>
      <w:r w:rsidRPr="00AB4C46">
        <w:rPr>
          <w:rFonts w:cs="Lucida Sans Unicode"/>
          <w:bCs/>
          <w:sz w:val="20"/>
          <w:szCs w:val="20"/>
          <w:lang w:val="en-US"/>
        </w:rPr>
        <w:t xml:space="preserve"> has significantly deleveraged</w:t>
      </w:r>
      <w:r>
        <w:rPr>
          <w:rFonts w:cs="Lucida Sans Unicode"/>
          <w:bCs/>
          <w:sz w:val="20"/>
          <w:szCs w:val="20"/>
          <w:lang w:val="en-US"/>
        </w:rPr>
        <w:t xml:space="preserve">. </w:t>
      </w:r>
      <w:r w:rsidRPr="00AB4C46">
        <w:rPr>
          <w:rFonts w:cs="Lucida Sans Unicode"/>
          <w:bCs/>
          <w:sz w:val="20"/>
          <w:szCs w:val="20"/>
          <w:lang w:val="en-US"/>
        </w:rPr>
        <w:t>The Real Estate transaction will lead to further considerable deleveraging effect</w:t>
      </w:r>
      <w:r>
        <w:rPr>
          <w:rFonts w:cs="Lucida Sans Unicode"/>
          <w:bCs/>
          <w:sz w:val="20"/>
          <w:szCs w:val="20"/>
          <w:lang w:val="en-US"/>
        </w:rPr>
        <w:t>s</w:t>
      </w:r>
      <w:r w:rsidRPr="00AB4C46">
        <w:rPr>
          <w:rFonts w:cs="Lucida Sans Unicode"/>
          <w:bCs/>
          <w:sz w:val="20"/>
          <w:szCs w:val="20"/>
          <w:lang w:val="en-US"/>
        </w:rPr>
        <w:t>. This will allow the company to refinance</w:t>
      </w:r>
      <w:r w:rsidRPr="003D2636">
        <w:rPr>
          <w:rFonts w:cs="Lucida Sans Unicode"/>
          <w:bCs/>
          <w:sz w:val="20"/>
          <w:szCs w:val="20"/>
          <w:lang w:val="en-US"/>
        </w:rPr>
        <w:t xml:space="preserve"> </w:t>
      </w:r>
      <w:r>
        <w:rPr>
          <w:rFonts w:cs="Lucida Sans Unicode"/>
          <w:bCs/>
          <w:sz w:val="20"/>
          <w:szCs w:val="20"/>
          <w:lang w:val="en-US"/>
        </w:rPr>
        <w:t xml:space="preserve">upcoming maturities </w:t>
      </w:r>
      <w:r w:rsidRPr="003D2636">
        <w:rPr>
          <w:rFonts w:cs="Lucida Sans Unicode"/>
          <w:bCs/>
          <w:sz w:val="20"/>
          <w:szCs w:val="20"/>
          <w:lang w:val="en-US"/>
        </w:rPr>
        <w:t>at economically favorable co</w:t>
      </w:r>
      <w:r>
        <w:rPr>
          <w:rFonts w:cs="Lucida Sans Unicode"/>
          <w:bCs/>
          <w:sz w:val="20"/>
          <w:szCs w:val="20"/>
          <w:lang w:val="en-US"/>
        </w:rPr>
        <w:t>nditions</w:t>
      </w:r>
      <w:r w:rsidRPr="003D2636">
        <w:rPr>
          <w:rFonts w:cs="Lucida Sans Unicode"/>
          <w:bCs/>
          <w:sz w:val="20"/>
          <w:szCs w:val="20"/>
          <w:lang w:val="en-US"/>
        </w:rPr>
        <w:t xml:space="preserve"> and </w:t>
      </w:r>
      <w:r>
        <w:rPr>
          <w:rFonts w:cs="Lucida Sans Unicode"/>
          <w:bCs/>
          <w:sz w:val="20"/>
          <w:szCs w:val="20"/>
          <w:lang w:val="en-US"/>
        </w:rPr>
        <w:t>to further fund its pension obligations. A</w:t>
      </w:r>
      <w:r w:rsidRPr="003D2636">
        <w:rPr>
          <w:rFonts w:cs="Lucida Sans Unicode"/>
          <w:bCs/>
          <w:sz w:val="20"/>
          <w:szCs w:val="20"/>
          <w:lang w:val="en-US"/>
        </w:rPr>
        <w:t xml:space="preserve"> 25 percent stake in the Real Estate business will be contributed to th</w:t>
      </w:r>
      <w:r>
        <w:rPr>
          <w:rFonts w:cs="Lucida Sans Unicode"/>
          <w:bCs/>
          <w:sz w:val="20"/>
          <w:szCs w:val="20"/>
          <w:lang w:val="en-US"/>
        </w:rPr>
        <w:t>e Contractual Trust Arrangement</w:t>
      </w:r>
      <w:r w:rsidRPr="003D2636">
        <w:rPr>
          <w:rFonts w:cs="Lucida Sans Unicode"/>
          <w:bCs/>
          <w:sz w:val="20"/>
          <w:szCs w:val="20"/>
          <w:lang w:val="en-US"/>
        </w:rPr>
        <w:t xml:space="preserve">. </w:t>
      </w:r>
    </w:p>
    <w:p w:rsidR="00BC3B06" w:rsidRDefault="00BC3B06" w:rsidP="002A4DEC">
      <w:pPr>
        <w:spacing w:line="276" w:lineRule="auto"/>
        <w:rPr>
          <w:rFonts w:cs="Lucida Sans Unicode"/>
          <w:bCs/>
          <w:sz w:val="20"/>
          <w:szCs w:val="20"/>
          <w:lang w:val="en-US"/>
        </w:rPr>
      </w:pPr>
    </w:p>
    <w:p w:rsidR="00D877CF" w:rsidRPr="003D2636" w:rsidRDefault="00D877CF" w:rsidP="002A4DEC">
      <w:pPr>
        <w:spacing w:line="276" w:lineRule="auto"/>
        <w:rPr>
          <w:rFonts w:cs="Lucida Sans Unicode"/>
          <w:bCs/>
          <w:sz w:val="20"/>
          <w:szCs w:val="20"/>
          <w:lang w:val="en-US"/>
        </w:rPr>
      </w:pPr>
      <w:r>
        <w:rPr>
          <w:rFonts w:cs="Lucida Sans Unicode"/>
          <w:bCs/>
          <w:sz w:val="20"/>
          <w:szCs w:val="20"/>
          <w:lang w:val="en-US"/>
        </w:rPr>
        <w:t xml:space="preserve">With its strict financial policy and corporate strategy focused on growth, efficiency and values, </w:t>
      </w:r>
      <w:proofErr w:type="spellStart"/>
      <w:r>
        <w:rPr>
          <w:rFonts w:cs="Lucida Sans Unicode"/>
          <w:bCs/>
          <w:sz w:val="20"/>
          <w:szCs w:val="20"/>
          <w:lang w:val="en-US"/>
        </w:rPr>
        <w:t>Evonik</w:t>
      </w:r>
      <w:proofErr w:type="spellEnd"/>
      <w:r>
        <w:rPr>
          <w:rFonts w:cs="Lucida Sans Unicode"/>
          <w:bCs/>
          <w:sz w:val="20"/>
          <w:szCs w:val="20"/>
          <w:lang w:val="en-US"/>
        </w:rPr>
        <w:t xml:space="preserve"> is well positioned to achieve its ambitious financial targets </w:t>
      </w:r>
      <w:r w:rsidRPr="002117A9">
        <w:rPr>
          <w:rFonts w:cs="Lucida Sans Unicode"/>
          <w:bCs/>
          <w:sz w:val="20"/>
          <w:szCs w:val="20"/>
          <w:lang w:val="en-US"/>
        </w:rPr>
        <w:t>by 2018</w:t>
      </w:r>
      <w:r>
        <w:rPr>
          <w:rFonts w:cs="Lucida Sans Unicode"/>
          <w:bCs/>
          <w:sz w:val="20"/>
          <w:szCs w:val="20"/>
          <w:lang w:val="en-US"/>
        </w:rPr>
        <w:t>.</w:t>
      </w:r>
    </w:p>
    <w:p w:rsidR="00D877CF" w:rsidRDefault="00D877CF" w:rsidP="002A4DEC">
      <w:pPr>
        <w:spacing w:line="276" w:lineRule="auto"/>
        <w:rPr>
          <w:rFonts w:cs="Lucida Sans Unicode"/>
          <w:bCs/>
          <w:sz w:val="20"/>
          <w:szCs w:val="20"/>
          <w:lang w:val="en-US"/>
        </w:rPr>
      </w:pPr>
    </w:p>
    <w:p w:rsidR="00D877CF" w:rsidRDefault="00D877CF" w:rsidP="002A4DEC">
      <w:pPr>
        <w:spacing w:line="276" w:lineRule="auto"/>
        <w:rPr>
          <w:rFonts w:cs="Lucida Sans Unicode"/>
          <w:bCs/>
          <w:sz w:val="20"/>
          <w:szCs w:val="20"/>
          <w:lang w:val="en-US"/>
        </w:rPr>
      </w:pPr>
    </w:p>
    <w:p w:rsidR="00D877CF" w:rsidRPr="00CE56CC" w:rsidRDefault="00D877CF" w:rsidP="002A4DEC">
      <w:pPr>
        <w:shd w:val="clear" w:color="auto" w:fill="FFFFFF"/>
        <w:spacing w:line="276" w:lineRule="auto"/>
        <w:rPr>
          <w:rFonts w:cs="Lucida Sans Unicode"/>
          <w:bCs/>
          <w:sz w:val="20"/>
          <w:szCs w:val="20"/>
          <w:lang w:val="en-US"/>
        </w:rPr>
      </w:pPr>
      <w:r w:rsidRPr="003D2636">
        <w:rPr>
          <w:rFonts w:cs="Lucida Sans Unicode"/>
          <w:bCs/>
          <w:sz w:val="20"/>
          <w:szCs w:val="20"/>
          <w:lang w:val="en-US"/>
        </w:rPr>
        <w:t xml:space="preserve">Presentations made at the Capital Markets Day are available on </w:t>
      </w:r>
      <w:proofErr w:type="spellStart"/>
      <w:r>
        <w:rPr>
          <w:rFonts w:cs="Lucida Sans Unicode"/>
          <w:bCs/>
          <w:sz w:val="20"/>
          <w:szCs w:val="20"/>
          <w:lang w:val="en-US"/>
        </w:rPr>
        <w:t>Evonik’s</w:t>
      </w:r>
      <w:proofErr w:type="spellEnd"/>
      <w:r w:rsidRPr="003D2636">
        <w:rPr>
          <w:rFonts w:cs="Lucida Sans Unicode"/>
          <w:bCs/>
          <w:sz w:val="20"/>
          <w:szCs w:val="20"/>
          <w:lang w:val="en-US"/>
        </w:rPr>
        <w:t xml:space="preserve"> website</w:t>
      </w:r>
      <w:r>
        <w:rPr>
          <w:rFonts w:cs="Lucida Sans Unicode"/>
          <w:bCs/>
          <w:sz w:val="20"/>
          <w:szCs w:val="20"/>
          <w:lang w:val="en-US"/>
        </w:rPr>
        <w:t xml:space="preserve"> at </w:t>
      </w:r>
      <w:hyperlink r:id="rId11" w:history="1">
        <w:r w:rsidRPr="00F833A5">
          <w:rPr>
            <w:rFonts w:cs="Lucida Sans Unicode"/>
            <w:bCs/>
            <w:sz w:val="20"/>
            <w:szCs w:val="20"/>
            <w:lang w:val="en-US"/>
          </w:rPr>
          <w:t>www.evonik.com/capital-markets-day</w:t>
        </w:r>
      </w:hyperlink>
    </w:p>
    <w:p w:rsidR="009B6DAD" w:rsidRDefault="009B6DAD" w:rsidP="00D877CF">
      <w:pPr>
        <w:spacing w:line="276" w:lineRule="auto"/>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9B6DAD" w:rsidRDefault="009B6DAD"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F03C52" w:rsidRDefault="00F03C52" w:rsidP="003C3375">
      <w:pPr>
        <w:ind w:left="0"/>
        <w:outlineLvl w:val="0"/>
        <w:rPr>
          <w:rFonts w:cs="Lucida Sans Unicode"/>
          <w:b/>
          <w:bCs/>
          <w:color w:val="000000"/>
          <w:szCs w:val="18"/>
          <w:lang w:val="en-US"/>
        </w:rPr>
      </w:pPr>
    </w:p>
    <w:p w:rsidR="00D877CF" w:rsidRDefault="00D877CF" w:rsidP="003C3375">
      <w:pPr>
        <w:ind w:left="0"/>
        <w:outlineLvl w:val="0"/>
        <w:rPr>
          <w:rFonts w:cs="Lucida Sans Unicode"/>
          <w:b/>
          <w:bCs/>
          <w:color w:val="000000"/>
          <w:szCs w:val="18"/>
          <w:lang w:val="en-US"/>
        </w:rPr>
      </w:pPr>
    </w:p>
    <w:p w:rsidR="00D877CF" w:rsidRDefault="00D877CF" w:rsidP="003C3375">
      <w:pPr>
        <w:ind w:left="0"/>
        <w:outlineLvl w:val="0"/>
        <w:rPr>
          <w:rFonts w:cs="Lucida Sans Unicode"/>
          <w:b/>
          <w:bCs/>
          <w:color w:val="000000"/>
          <w:szCs w:val="18"/>
          <w:lang w:val="en-US"/>
        </w:rPr>
      </w:pPr>
    </w:p>
    <w:p w:rsidR="00BC3B06" w:rsidRDefault="00BC3B06" w:rsidP="003C3375">
      <w:pPr>
        <w:ind w:left="0"/>
        <w:outlineLvl w:val="0"/>
        <w:rPr>
          <w:rFonts w:cs="Lucida Sans Unicode"/>
          <w:b/>
          <w:bCs/>
          <w:color w:val="000000"/>
          <w:szCs w:val="18"/>
          <w:lang w:val="en-US"/>
        </w:rPr>
      </w:pPr>
    </w:p>
    <w:p w:rsidR="00BC3B06" w:rsidRDefault="00BC3B06" w:rsidP="003C3375">
      <w:pPr>
        <w:ind w:left="0"/>
        <w:outlineLvl w:val="0"/>
        <w:rPr>
          <w:rFonts w:cs="Lucida Sans Unicode"/>
          <w:b/>
          <w:bCs/>
          <w:color w:val="000000"/>
          <w:szCs w:val="18"/>
          <w:lang w:val="en-US"/>
        </w:rPr>
      </w:pPr>
    </w:p>
    <w:p w:rsidR="00BC3B06" w:rsidRDefault="00BC3B06" w:rsidP="003C3375">
      <w:pPr>
        <w:ind w:left="0"/>
        <w:outlineLvl w:val="0"/>
        <w:rPr>
          <w:rFonts w:cs="Lucida Sans Unicode"/>
          <w:b/>
          <w:bCs/>
          <w:color w:val="000000"/>
          <w:szCs w:val="18"/>
          <w:lang w:val="en-US"/>
        </w:rPr>
      </w:pPr>
    </w:p>
    <w:p w:rsidR="00BC3B06" w:rsidRDefault="00BC3B06" w:rsidP="003C3375">
      <w:pPr>
        <w:ind w:left="0"/>
        <w:outlineLvl w:val="0"/>
        <w:rPr>
          <w:rFonts w:cs="Lucida Sans Unicode"/>
          <w:b/>
          <w:bCs/>
          <w:color w:val="000000"/>
          <w:szCs w:val="18"/>
          <w:lang w:val="en-US"/>
        </w:rPr>
      </w:pPr>
    </w:p>
    <w:p w:rsidR="00D877CF" w:rsidRDefault="00D877CF" w:rsidP="003C3375">
      <w:pPr>
        <w:ind w:left="0"/>
        <w:outlineLvl w:val="0"/>
        <w:rPr>
          <w:rFonts w:cs="Lucida Sans Unicode"/>
          <w:b/>
          <w:bCs/>
          <w:color w:val="000000"/>
          <w:szCs w:val="18"/>
          <w:lang w:val="en-US"/>
        </w:rPr>
      </w:pPr>
    </w:p>
    <w:p w:rsidR="00BC3B06" w:rsidRDefault="00BC3B06" w:rsidP="003C3375">
      <w:pPr>
        <w:ind w:left="0"/>
        <w:outlineLvl w:val="0"/>
        <w:rPr>
          <w:rFonts w:cs="Lucida Sans Unicode"/>
          <w:b/>
          <w:bCs/>
          <w:color w:val="000000"/>
          <w:szCs w:val="18"/>
          <w:lang w:val="en-US"/>
        </w:rPr>
      </w:pPr>
    </w:p>
    <w:p w:rsidR="00BC3B06" w:rsidRDefault="00BC3B06" w:rsidP="003C3375">
      <w:pPr>
        <w:ind w:left="0"/>
        <w:outlineLvl w:val="0"/>
        <w:rPr>
          <w:rFonts w:cs="Lucida Sans Unicode"/>
          <w:b/>
          <w:bCs/>
          <w:color w:val="000000"/>
          <w:szCs w:val="18"/>
          <w:lang w:val="en-US"/>
        </w:rPr>
      </w:pPr>
    </w:p>
    <w:p w:rsidR="00BC3B06" w:rsidRDefault="00BC3B06" w:rsidP="003C3375">
      <w:pPr>
        <w:ind w:left="0"/>
        <w:outlineLvl w:val="0"/>
        <w:rPr>
          <w:rFonts w:cs="Lucida Sans Unicode"/>
          <w:b/>
          <w:bCs/>
          <w:color w:val="000000"/>
          <w:szCs w:val="18"/>
          <w:lang w:val="en-US"/>
        </w:rPr>
      </w:pPr>
    </w:p>
    <w:p w:rsidR="00BB227B" w:rsidRPr="005A57A1" w:rsidRDefault="009B6DAD" w:rsidP="00DE4C10">
      <w:pPr>
        <w:autoSpaceDE w:val="0"/>
        <w:autoSpaceDN w:val="0"/>
        <w:adjustRightInd w:val="0"/>
        <w:spacing w:line="220" w:lineRule="exact"/>
        <w:ind w:left="0" w:right="0"/>
        <w:rPr>
          <w:rFonts w:cs="Lucida Sans Unicode"/>
          <w:b/>
          <w:position w:val="0"/>
          <w:szCs w:val="18"/>
          <w:lang w:val="en-US"/>
        </w:rPr>
      </w:pPr>
      <w:r w:rsidRPr="005A57A1">
        <w:rPr>
          <w:rFonts w:cs="Lucida Sans Unicode"/>
          <w:b/>
          <w:position w:val="0"/>
          <w:szCs w:val="18"/>
          <w:lang w:val="en-US"/>
        </w:rPr>
        <w:t>C</w:t>
      </w:r>
      <w:r w:rsidR="00BB227B" w:rsidRPr="005A57A1">
        <w:rPr>
          <w:rFonts w:cs="Lucida Sans Unicode"/>
          <w:b/>
          <w:position w:val="0"/>
          <w:szCs w:val="18"/>
          <w:lang w:val="en-US"/>
        </w:rPr>
        <w:t xml:space="preserve">ompany information </w:t>
      </w: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the creative industrial group from Germany, is one of the world leaders </w:t>
      </w:r>
      <w:r w:rsidRPr="005A57A1">
        <w:rPr>
          <w:rFonts w:cs="Lucida Sans Unicode"/>
          <w:position w:val="0"/>
          <w:szCs w:val="18"/>
          <w:lang w:val="en-US"/>
        </w:rPr>
        <w:br/>
        <w:t xml:space="preserve">in specialty chemicals. Profitable growth and a sustained increase in the value of the company form the heart of </w:t>
      </w:r>
      <w:proofErr w:type="spellStart"/>
      <w:r w:rsidRPr="005A57A1">
        <w:rPr>
          <w:rFonts w:cs="Lucida Sans Unicode"/>
          <w:position w:val="0"/>
          <w:szCs w:val="18"/>
          <w:lang w:val="en-US"/>
        </w:rPr>
        <w:t>Evonik’s</w:t>
      </w:r>
      <w:proofErr w:type="spellEnd"/>
      <w:r w:rsidRPr="005A57A1">
        <w:rPr>
          <w:rFonts w:cs="Lucida Sans Unicode"/>
          <w:position w:val="0"/>
          <w:szCs w:val="18"/>
          <w:lang w:val="en-US"/>
        </w:rPr>
        <w:t xml:space="preserve"> corporate strategy. Its activities focus on the key megatrends health, nutrition, resource efficiency and globalization. </w:t>
      </w: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benefits specifically from its innovative prowess and integrated technology platforms.</w:t>
      </w: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is active in over 100 countries around the world. In fiscal 2012 more than 33,000 employees generated sales of around €13.6 billion and an operating profit (adjusted EBITDA) of about €2.6 billion.</w:t>
      </w:r>
    </w:p>
    <w:p w:rsidR="00BB227B" w:rsidRDefault="00BB227B" w:rsidP="003C3375">
      <w:pPr>
        <w:ind w:left="0"/>
        <w:rPr>
          <w:szCs w:val="18"/>
          <w:lang w:val="en-US"/>
        </w:rPr>
      </w:pPr>
    </w:p>
    <w:p w:rsidR="00D877CF" w:rsidRDefault="00D877CF" w:rsidP="003C3375">
      <w:pPr>
        <w:spacing w:line="240" w:lineRule="auto"/>
        <w:ind w:left="0"/>
        <w:outlineLvl w:val="0"/>
        <w:rPr>
          <w:rFonts w:cs="Lucida Sans Unicode"/>
          <w:b/>
          <w:bCs/>
          <w:color w:val="000000"/>
          <w:szCs w:val="18"/>
          <w:lang w:val="en-US"/>
        </w:rPr>
      </w:pPr>
    </w:p>
    <w:p w:rsidR="00D877CF" w:rsidRDefault="00D877CF" w:rsidP="003C3375">
      <w:pPr>
        <w:spacing w:line="240" w:lineRule="auto"/>
        <w:ind w:left="0"/>
        <w:outlineLvl w:val="0"/>
        <w:rPr>
          <w:rFonts w:cs="Lucida Sans Unicode"/>
          <w:b/>
          <w:bCs/>
          <w:color w:val="000000"/>
          <w:szCs w:val="18"/>
          <w:lang w:val="en-US"/>
        </w:rPr>
      </w:pPr>
    </w:p>
    <w:p w:rsidR="00BB227B" w:rsidRPr="00986032" w:rsidRDefault="00BB227B" w:rsidP="003C3375">
      <w:pPr>
        <w:spacing w:line="240" w:lineRule="auto"/>
        <w:ind w:left="0"/>
        <w:outlineLvl w:val="0"/>
        <w:rPr>
          <w:rFonts w:cs="Lucida Sans Unicode"/>
          <w:b/>
          <w:bCs/>
          <w:color w:val="000000"/>
          <w:szCs w:val="18"/>
          <w:lang w:val="en-US"/>
        </w:rPr>
      </w:pPr>
      <w:r w:rsidRPr="00986032">
        <w:rPr>
          <w:rFonts w:cs="Lucida Sans Unicode"/>
          <w:b/>
          <w:bCs/>
          <w:color w:val="000000"/>
          <w:szCs w:val="18"/>
          <w:lang w:val="en-US"/>
        </w:rPr>
        <w:t>Disclaimer</w:t>
      </w:r>
    </w:p>
    <w:p w:rsidR="00BB227B" w:rsidRPr="005A57A1" w:rsidRDefault="00BB227B" w:rsidP="00DE4C10">
      <w:pPr>
        <w:autoSpaceDE w:val="0"/>
        <w:autoSpaceDN w:val="0"/>
        <w:adjustRightInd w:val="0"/>
        <w:spacing w:line="220" w:lineRule="exact"/>
        <w:ind w:left="0" w:right="0"/>
        <w:rPr>
          <w:rFonts w:cs="Lucida Sans Unicode"/>
          <w:position w:val="0"/>
          <w:szCs w:val="18"/>
          <w:lang w:val="en-US"/>
        </w:rPr>
      </w:pPr>
      <w:r w:rsidRPr="005A57A1">
        <w:rPr>
          <w:rFonts w:cs="Lucida Sans Unicode"/>
          <w:position w:val="0"/>
          <w:szCs w:val="18"/>
          <w:lang w:val="en-US"/>
        </w:rPr>
        <w:t xml:space="preserve">In so far as forecasts or expectations are expressed in this </w:t>
      </w:r>
      <w:r w:rsidR="001D0072" w:rsidRPr="005A57A1">
        <w:rPr>
          <w:rFonts w:cs="Lucida Sans Unicode"/>
          <w:position w:val="0"/>
          <w:szCs w:val="18"/>
          <w:lang w:val="en-US"/>
        </w:rPr>
        <w:t>Investor Relations News</w:t>
      </w:r>
      <w:r w:rsidRPr="005A57A1">
        <w:rPr>
          <w:rFonts w:cs="Lucida Sans Unicode"/>
          <w:position w:val="0"/>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5A57A1">
        <w:rPr>
          <w:rFonts w:cs="Lucida Sans Unicode"/>
          <w:position w:val="0"/>
          <w:szCs w:val="18"/>
          <w:lang w:val="en-US"/>
        </w:rPr>
        <w:t>Evonik</w:t>
      </w:r>
      <w:proofErr w:type="spellEnd"/>
      <w:r w:rsidRPr="005A57A1">
        <w:rPr>
          <w:rFonts w:cs="Lucida Sans Unicode"/>
          <w:position w:val="0"/>
          <w:szCs w:val="18"/>
          <w:lang w:val="en-US"/>
        </w:rPr>
        <w:t xml:space="preserve"> Industries AG nor its group companies assume an obligation to update the forecasts, expectations or statements contained in this release.</w:t>
      </w:r>
    </w:p>
    <w:p w:rsidR="00BB227B" w:rsidRPr="00986032" w:rsidRDefault="00BB227B" w:rsidP="000B4792">
      <w:pPr>
        <w:spacing w:line="240" w:lineRule="auto"/>
        <w:ind w:left="0" w:right="0"/>
        <w:rPr>
          <w:rFonts w:cs="Lucida Sans Unicode"/>
          <w:position w:val="0"/>
          <w:szCs w:val="18"/>
          <w:lang w:val="en-US"/>
        </w:rPr>
      </w:pPr>
    </w:p>
    <w:sectPr w:rsidR="00BB227B" w:rsidRPr="00986032"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54513">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95451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11"/>
  </w:num>
  <w:num w:numId="36">
    <w:abstractNumId w:val="16"/>
  </w:num>
  <w:num w:numId="37">
    <w:abstractNumId w:val="10"/>
  </w:num>
  <w:num w:numId="38">
    <w:abstractNumId w:val="18"/>
  </w:num>
  <w:num w:numId="39">
    <w:abstractNumId w:val="14"/>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24A60"/>
    <w:rsid w:val="00172864"/>
    <w:rsid w:val="001A675E"/>
    <w:rsid w:val="001D0072"/>
    <w:rsid w:val="00230E99"/>
    <w:rsid w:val="00255BD4"/>
    <w:rsid w:val="002A4DEC"/>
    <w:rsid w:val="002B79C3"/>
    <w:rsid w:val="002E46E8"/>
    <w:rsid w:val="00321E70"/>
    <w:rsid w:val="00325310"/>
    <w:rsid w:val="003A7249"/>
    <w:rsid w:val="003B7189"/>
    <w:rsid w:val="003C3375"/>
    <w:rsid w:val="00422B81"/>
    <w:rsid w:val="004A710C"/>
    <w:rsid w:val="00547845"/>
    <w:rsid w:val="00595C28"/>
    <w:rsid w:val="005A57A1"/>
    <w:rsid w:val="00600CDC"/>
    <w:rsid w:val="00615E0B"/>
    <w:rsid w:val="0064667F"/>
    <w:rsid w:val="006741B4"/>
    <w:rsid w:val="00714638"/>
    <w:rsid w:val="0079476D"/>
    <w:rsid w:val="00794AB9"/>
    <w:rsid w:val="007B5D57"/>
    <w:rsid w:val="008174AA"/>
    <w:rsid w:val="008A647E"/>
    <w:rsid w:val="008C2186"/>
    <w:rsid w:val="00954513"/>
    <w:rsid w:val="00986032"/>
    <w:rsid w:val="009A5288"/>
    <w:rsid w:val="009B6DAD"/>
    <w:rsid w:val="009E5A41"/>
    <w:rsid w:val="00A654E9"/>
    <w:rsid w:val="00B0186F"/>
    <w:rsid w:val="00B14022"/>
    <w:rsid w:val="00B9144D"/>
    <w:rsid w:val="00BB227B"/>
    <w:rsid w:val="00BC3B06"/>
    <w:rsid w:val="00CB478E"/>
    <w:rsid w:val="00CC5D98"/>
    <w:rsid w:val="00D5777D"/>
    <w:rsid w:val="00D877CF"/>
    <w:rsid w:val="00DE4C10"/>
    <w:rsid w:val="00E12886"/>
    <w:rsid w:val="00E3471C"/>
    <w:rsid w:val="00E870A3"/>
    <w:rsid w:val="00EB775D"/>
    <w:rsid w:val="00F03C52"/>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vonik.com/capital-markets-day"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655</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4</cp:revision>
  <cp:lastPrinted>2013-09-02T15:35:00Z</cp:lastPrinted>
  <dcterms:created xsi:type="dcterms:W3CDTF">2013-09-02T15:15:00Z</dcterms:created>
  <dcterms:modified xsi:type="dcterms:W3CDTF">2013-09-02T15:36:00Z</dcterms:modified>
</cp:coreProperties>
</file>