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6F" w:rsidRDefault="00B6136F">
      <w:pPr>
        <w:spacing w:line="300" w:lineRule="exact"/>
        <w:ind w:left="0"/>
        <w:rPr>
          <w:sz w:val="24"/>
        </w:rPr>
        <w:sectPr w:rsidR="00B6136F">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6136F" w:rsidTr="00B14022">
        <w:trPr>
          <w:trHeight w:hRule="exact" w:val="174"/>
        </w:trPr>
        <w:tc>
          <w:tcPr>
            <w:tcW w:w="2271" w:type="dxa"/>
            <w:shd w:val="clear" w:color="auto" w:fill="auto"/>
          </w:tcPr>
          <w:p w:rsidR="00B6136F" w:rsidRDefault="009457FF">
            <w:pPr>
              <w:pStyle w:val="E-Datum"/>
              <w:framePr w:wrap="auto" w:vAnchor="margin" w:hAnchor="text" w:xAlign="left" w:yAlign="inline"/>
              <w:suppressOverlap w:val="0"/>
            </w:pPr>
            <w:r>
              <w:t>29. Mai 2013</w:t>
            </w:r>
          </w:p>
        </w:tc>
      </w:tr>
      <w:tr w:rsidR="00B6136F" w:rsidTr="00B14022">
        <w:trPr>
          <w:trHeight w:hRule="exact" w:val="304"/>
        </w:trPr>
        <w:tc>
          <w:tcPr>
            <w:tcW w:w="2271" w:type="dxa"/>
            <w:shd w:val="clear" w:color="auto" w:fill="auto"/>
          </w:tcPr>
          <w:p w:rsidR="00B6136F" w:rsidRDefault="00B6136F">
            <w:pPr>
              <w:spacing w:line="180" w:lineRule="exact"/>
              <w:ind w:left="0"/>
            </w:pPr>
          </w:p>
        </w:tc>
      </w:tr>
      <w:tr w:rsidR="00B6136F" w:rsidTr="00B14022">
        <w:trPr>
          <w:trHeight w:hRule="exact" w:val="1222"/>
        </w:trPr>
        <w:tc>
          <w:tcPr>
            <w:tcW w:w="2271" w:type="dxa"/>
            <w:shd w:val="clear" w:color="auto" w:fill="auto"/>
          </w:tcPr>
          <w:p w:rsidR="00B6136F" w:rsidRDefault="00B14022">
            <w:pPr>
              <w:pStyle w:val="M7"/>
              <w:framePr w:wrap="auto" w:vAnchor="margin" w:hAnchor="text" w:xAlign="left" w:yAlign="inline"/>
              <w:suppressOverlap w:val="0"/>
            </w:pPr>
            <w:r>
              <w:br/>
            </w:r>
            <w:r w:rsidR="00AD7F34">
              <w:t>Barbara Müller</w:t>
            </w:r>
          </w:p>
          <w:p w:rsidR="00B6136F" w:rsidRDefault="00AD7F34">
            <w:pPr>
              <w:pStyle w:val="M8"/>
              <w:framePr w:wrap="auto" w:vAnchor="margin" w:hAnchor="text" w:xAlign="left" w:yAlign="inline"/>
              <w:suppressOverlap w:val="0"/>
            </w:pPr>
            <w:r>
              <w:t xml:space="preserve">Leiterin </w:t>
            </w:r>
            <w:r w:rsidR="00B14022">
              <w:t xml:space="preserve">Konzernpresse </w:t>
            </w:r>
          </w:p>
          <w:p w:rsidR="00B6136F" w:rsidRDefault="00AD7F34">
            <w:pPr>
              <w:pStyle w:val="M9"/>
              <w:framePr w:wrap="auto" w:vAnchor="margin" w:hAnchor="text" w:xAlign="left" w:yAlign="inline"/>
              <w:suppressOverlap w:val="0"/>
            </w:pPr>
            <w:r>
              <w:t>Telefon +49</w:t>
            </w:r>
            <w:r>
              <w:tab/>
              <w:t>201 177-3423</w:t>
            </w:r>
          </w:p>
          <w:p w:rsidR="00B6136F" w:rsidRDefault="00B14022">
            <w:pPr>
              <w:pStyle w:val="M10"/>
              <w:framePr w:wrap="auto" w:vAnchor="margin" w:hAnchor="text" w:xAlign="left" w:yAlign="inline"/>
              <w:suppressOverlap w:val="0"/>
            </w:pPr>
            <w:r>
              <w:t>Telefax +49</w:t>
            </w:r>
            <w:r>
              <w:tab/>
              <w:t>201 177-3030</w:t>
            </w:r>
          </w:p>
          <w:p w:rsidR="00B6136F" w:rsidRDefault="00AD7F34" w:rsidP="00AD7F34">
            <w:pPr>
              <w:pStyle w:val="M10"/>
              <w:framePr w:wrap="auto" w:vAnchor="margin" w:hAnchor="text" w:xAlign="left" w:yAlign="inline"/>
              <w:suppressOverlap w:val="0"/>
            </w:pPr>
            <w:r>
              <w:t>barbara.mueller</w:t>
            </w:r>
            <w:r w:rsidR="00B14022">
              <w:t>@evonik.com</w:t>
            </w:r>
            <w:r w:rsidR="00B14022">
              <w:rPr>
                <w:lang w:val="sv-SE"/>
              </w:rPr>
              <w:t xml:space="preserve"> </w:t>
            </w:r>
          </w:p>
        </w:tc>
      </w:tr>
      <w:tr w:rsidR="00B6136F" w:rsidTr="00B14022">
        <w:trPr>
          <w:trHeight w:val="2609"/>
        </w:trPr>
        <w:tc>
          <w:tcPr>
            <w:tcW w:w="2271" w:type="dxa"/>
            <w:shd w:val="clear" w:color="auto" w:fill="auto"/>
          </w:tcPr>
          <w:p w:rsidR="00B6136F" w:rsidRDefault="00B6136F">
            <w:pPr>
              <w:pStyle w:val="M12"/>
              <w:framePr w:wrap="auto" w:vAnchor="margin" w:hAnchor="text" w:xAlign="left" w:yAlign="inline"/>
              <w:suppressOverlap w:val="0"/>
            </w:pPr>
          </w:p>
          <w:p w:rsidR="009457FF" w:rsidRDefault="00B14022" w:rsidP="009457FF">
            <w:pPr>
              <w:pStyle w:val="M1"/>
              <w:framePr w:wrap="auto" w:vAnchor="margin" w:hAnchor="text" w:xAlign="left" w:yAlign="inline"/>
              <w:suppressOverlap w:val="0"/>
            </w:pPr>
            <w:r>
              <w:br/>
            </w:r>
            <w:r>
              <w:br/>
            </w:r>
          </w:p>
          <w:p w:rsidR="00B6136F" w:rsidRDefault="00B6136F">
            <w:pPr>
              <w:pStyle w:val="M10"/>
              <w:framePr w:wrap="auto" w:vAnchor="margin" w:hAnchor="text" w:xAlign="left" w:yAlign="inline"/>
              <w:suppressOverlap w:val="0"/>
            </w:pPr>
          </w:p>
          <w:p w:rsidR="00B6136F" w:rsidRDefault="00B14022">
            <w:pPr>
              <w:pStyle w:val="M12"/>
              <w:framePr w:wrap="auto" w:vAnchor="margin" w:hAnchor="text" w:xAlign="left" w:yAlign="inline"/>
              <w:suppressOverlap w:val="0"/>
            </w:pPr>
            <w:r>
              <w:br/>
            </w:r>
          </w:p>
        </w:tc>
      </w:tr>
      <w:tr w:rsidR="00B6136F" w:rsidTr="00B14022">
        <w:trPr>
          <w:trHeight w:hRule="exact" w:val="7880"/>
        </w:trPr>
        <w:tc>
          <w:tcPr>
            <w:tcW w:w="2271" w:type="dxa"/>
            <w:shd w:val="clear" w:color="auto" w:fill="auto"/>
            <w:vAlign w:val="bottom"/>
          </w:tcPr>
          <w:p w:rsidR="00B6136F" w:rsidRDefault="00B6136F">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6136F"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B6136F"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B6136F"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B6136F"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B6136F"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B6136F" w:rsidRDefault="00B14022">
            <w:pPr>
              <w:pStyle w:val="V6"/>
              <w:framePr w:wrap="auto" w:vAnchor="margin" w:hAnchor="text" w:xAlign="left" w:yAlign="inline"/>
              <w:suppressOverlap w:val="0"/>
            </w:pPr>
            <w:r>
              <w:t>www.evonik.de</w:t>
            </w:r>
          </w:p>
          <w:p w:rsidR="00B6136F" w:rsidRDefault="00B6136F">
            <w:pPr>
              <w:pStyle w:val="Marginalie"/>
              <w:framePr w:w="0" w:hSpace="0" w:wrap="auto" w:vAnchor="margin" w:hAnchor="text" w:xAlign="left" w:yAlign="inline"/>
            </w:pPr>
          </w:p>
          <w:p w:rsidR="00B6136F" w:rsidRDefault="00B14022">
            <w:pPr>
              <w:pStyle w:val="Marginalie"/>
              <w:framePr w:w="0" w:hSpace="0" w:wrap="auto" w:vAnchor="margin" w:hAnchor="text" w:xAlign="left" w:yAlign="inline"/>
              <w:rPr>
                <w:b/>
                <w:bCs/>
              </w:rPr>
            </w:pPr>
            <w:r>
              <w:rPr>
                <w:b/>
                <w:bCs/>
              </w:rPr>
              <w:t>Aufsichtsrat</w:t>
            </w:r>
          </w:p>
          <w:p w:rsidR="00B6136F" w:rsidRDefault="00B14022">
            <w:pPr>
              <w:pStyle w:val="Marginalie"/>
              <w:framePr w:w="0" w:hSpace="0" w:wrap="auto" w:vAnchor="margin" w:hAnchor="text" w:xAlign="left" w:yAlign="inline"/>
            </w:pPr>
            <w:r>
              <w:t>Dr. Werner Müller, Vorsitzender</w:t>
            </w:r>
          </w:p>
          <w:p w:rsidR="00B6136F" w:rsidRDefault="00B6136F">
            <w:pPr>
              <w:pStyle w:val="Marginalie"/>
              <w:framePr w:w="0" w:hSpace="0" w:wrap="auto" w:vAnchor="margin" w:hAnchor="text" w:xAlign="left" w:yAlign="inline"/>
            </w:pPr>
          </w:p>
          <w:p w:rsidR="00B6136F"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Pr>
                <w:noProof/>
              </w:rPr>
              <w:t>Vorstand</w:t>
            </w:r>
            <w:r>
              <w:fldChar w:fldCharType="end"/>
            </w:r>
          </w:p>
          <w:p w:rsidR="00B6136F"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B6136F"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Pr>
                <w:noProof/>
              </w:rPr>
              <w:t>Dr. Thomas Haeberle</w:t>
            </w:r>
            <w:r>
              <w:fldChar w:fldCharType="end"/>
            </w:r>
            <w:r>
              <w:t xml:space="preserve">, </w:t>
            </w:r>
            <w:r w:rsidR="00573BFD">
              <w:br/>
            </w:r>
            <w:r>
              <w:t>Thomas Wessel,</w:t>
            </w:r>
            <w:r w:rsidR="00573BFD">
              <w:t xml:space="preserve"> </w:t>
            </w:r>
            <w:r>
              <w:fldChar w:fldCharType="begin">
                <w:ffData>
                  <w:name w:val=""/>
                  <w:enabled/>
                  <w:calcOnExit w:val="0"/>
                  <w:textInput>
                    <w:default w:val="Patrik Wohlhauser"/>
                  </w:textInput>
                </w:ffData>
              </w:fldChar>
            </w:r>
            <w:r>
              <w:instrText xml:space="preserve"> FORMTEXT </w:instrText>
            </w:r>
            <w:r>
              <w:fldChar w:fldCharType="separate"/>
            </w:r>
            <w:r>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Pr>
                <w:noProof/>
              </w:rPr>
              <w:t>Dr. Dahai Yu</w:t>
            </w:r>
            <w:r>
              <w:fldChar w:fldCharType="end"/>
            </w:r>
          </w:p>
          <w:p w:rsidR="00B6136F" w:rsidRDefault="00B6136F">
            <w:pPr>
              <w:pStyle w:val="Marginalie"/>
              <w:framePr w:w="0" w:hSpace="0" w:wrap="auto" w:vAnchor="margin" w:hAnchor="text" w:xAlign="left" w:yAlign="inline"/>
            </w:pPr>
          </w:p>
          <w:p w:rsidR="00B6136F"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B6136F"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B6136F"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B6136F"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Pr>
                <w:noProof/>
              </w:rPr>
              <w:t>B 19474</w:t>
            </w:r>
            <w:r>
              <w:fldChar w:fldCharType="end"/>
            </w:r>
          </w:p>
          <w:p w:rsidR="00B6136F" w:rsidRDefault="00B14022">
            <w:pPr>
              <w:pStyle w:val="V17"/>
              <w:framePr w:wrap="auto" w:vAnchor="margin" w:hAnchor="text" w:xAlign="left" w:yAlign="inline"/>
              <w:suppressOverlap w:val="0"/>
            </w:pPr>
            <w:r>
              <w:t>UST-</w:t>
            </w:r>
            <w:proofErr w:type="spellStart"/>
            <w:r>
              <w:t>IdNr</w:t>
            </w:r>
            <w:proofErr w:type="spellEnd"/>
            <w:r>
              <w:t>. DE 811160003</w:t>
            </w:r>
          </w:p>
          <w:p w:rsidR="00B6136F" w:rsidRDefault="00B6136F">
            <w:pPr>
              <w:pStyle w:val="V18"/>
              <w:framePr w:wrap="auto" w:vAnchor="margin" w:hAnchor="text" w:xAlign="left" w:yAlign="inline"/>
              <w:suppressOverlap w:val="0"/>
            </w:pPr>
          </w:p>
        </w:tc>
      </w:tr>
    </w:tbl>
    <w:p w:rsidR="009457FF" w:rsidRPr="009457FF" w:rsidRDefault="009457FF" w:rsidP="009457FF">
      <w:pPr>
        <w:ind w:left="0"/>
        <w:rPr>
          <w:b/>
          <w:bCs/>
          <w:sz w:val="24"/>
        </w:rPr>
      </w:pPr>
      <w:r w:rsidRPr="009457FF">
        <w:rPr>
          <w:b/>
          <w:bCs/>
          <w:sz w:val="24"/>
        </w:rPr>
        <w:lastRenderedPageBreak/>
        <w:t>Veränderung im Vorstand der Evonik Industries AG</w:t>
      </w:r>
    </w:p>
    <w:p w:rsidR="009457FF" w:rsidRDefault="009457FF" w:rsidP="009457FF">
      <w:pPr>
        <w:spacing w:line="300" w:lineRule="exact"/>
        <w:ind w:left="0"/>
        <w:rPr>
          <w:sz w:val="22"/>
          <w:szCs w:val="22"/>
        </w:rPr>
      </w:pPr>
    </w:p>
    <w:p w:rsidR="009457FF" w:rsidRDefault="009457FF" w:rsidP="009457FF">
      <w:pPr>
        <w:spacing w:line="300" w:lineRule="exact"/>
        <w:ind w:left="0"/>
        <w:rPr>
          <w:sz w:val="22"/>
          <w:szCs w:val="22"/>
        </w:rPr>
      </w:pPr>
    </w:p>
    <w:p w:rsidR="009457FF" w:rsidRDefault="009457FF" w:rsidP="009457FF">
      <w:pPr>
        <w:spacing w:line="300" w:lineRule="exact"/>
        <w:ind w:left="0"/>
        <w:rPr>
          <w:sz w:val="22"/>
          <w:szCs w:val="22"/>
        </w:rPr>
      </w:pPr>
      <w:r w:rsidRPr="009457FF">
        <w:rPr>
          <w:sz w:val="22"/>
          <w:szCs w:val="22"/>
        </w:rPr>
        <w:t xml:space="preserve">Der Präsidialausschuss des Aufsichtsrates der Evonik Industries AG hat dem Aufsichtsrat am 29. Mai 2013 vorgeschlagen, der Beendigung der Amtsstellung von </w:t>
      </w:r>
      <w:r w:rsidR="00FF1E92">
        <w:rPr>
          <w:sz w:val="22"/>
          <w:szCs w:val="22"/>
        </w:rPr>
        <w:t xml:space="preserve">Herrn </w:t>
      </w:r>
      <w:bookmarkStart w:id="0" w:name="_GoBack"/>
      <w:bookmarkEnd w:id="0"/>
      <w:r w:rsidRPr="009457FF">
        <w:rPr>
          <w:sz w:val="22"/>
          <w:szCs w:val="22"/>
        </w:rPr>
        <w:t xml:space="preserve">Dr. Wolfgang </w:t>
      </w:r>
      <w:proofErr w:type="spellStart"/>
      <w:r w:rsidRPr="009457FF">
        <w:rPr>
          <w:sz w:val="22"/>
          <w:szCs w:val="22"/>
        </w:rPr>
        <w:t>Colberg</w:t>
      </w:r>
      <w:proofErr w:type="spellEnd"/>
      <w:r w:rsidRPr="009457FF">
        <w:rPr>
          <w:sz w:val="22"/>
          <w:szCs w:val="22"/>
        </w:rPr>
        <w:t xml:space="preserve"> (5</w:t>
      </w:r>
      <w:r w:rsidR="004A7BF2">
        <w:rPr>
          <w:sz w:val="22"/>
          <w:szCs w:val="22"/>
        </w:rPr>
        <w:t>3</w:t>
      </w:r>
      <w:r w:rsidRPr="009457FF">
        <w:rPr>
          <w:sz w:val="22"/>
          <w:szCs w:val="22"/>
        </w:rPr>
        <w:t xml:space="preserve">) als Finanzvorstand </w:t>
      </w:r>
      <w:r w:rsidR="008A5BD8">
        <w:rPr>
          <w:sz w:val="22"/>
          <w:szCs w:val="22"/>
        </w:rPr>
        <w:t xml:space="preserve">im besten gegenseitigen Einvernehmen </w:t>
      </w:r>
      <w:r w:rsidRPr="009457FF">
        <w:rPr>
          <w:sz w:val="22"/>
          <w:szCs w:val="22"/>
        </w:rPr>
        <w:t xml:space="preserve">mit Wirkung zum 30. September 2013 zuzustimmen. Dr. </w:t>
      </w:r>
      <w:proofErr w:type="spellStart"/>
      <w:r w:rsidRPr="009457FF">
        <w:rPr>
          <w:sz w:val="22"/>
          <w:szCs w:val="22"/>
        </w:rPr>
        <w:t>Colberg</w:t>
      </w:r>
      <w:proofErr w:type="spellEnd"/>
      <w:r w:rsidRPr="009457FF">
        <w:rPr>
          <w:sz w:val="22"/>
          <w:szCs w:val="22"/>
        </w:rPr>
        <w:t xml:space="preserve"> ist seit dem 1. April 2009 Finanzvorstand von Evonik.</w:t>
      </w:r>
    </w:p>
    <w:p w:rsidR="009457FF" w:rsidRPr="009457FF" w:rsidRDefault="009457FF" w:rsidP="009457FF">
      <w:pPr>
        <w:spacing w:line="300" w:lineRule="exact"/>
        <w:ind w:left="0"/>
        <w:rPr>
          <w:sz w:val="22"/>
          <w:szCs w:val="22"/>
        </w:rPr>
      </w:pPr>
    </w:p>
    <w:p w:rsidR="009457FF" w:rsidRDefault="009457FF" w:rsidP="009457FF">
      <w:pPr>
        <w:spacing w:line="300" w:lineRule="exact"/>
        <w:ind w:left="0"/>
        <w:rPr>
          <w:sz w:val="22"/>
          <w:szCs w:val="22"/>
        </w:rPr>
      </w:pPr>
      <w:r w:rsidRPr="009457FF">
        <w:rPr>
          <w:sz w:val="22"/>
          <w:szCs w:val="22"/>
        </w:rPr>
        <w:t>Der Präsidialausschuss des Aufsichtsrates der Evonik Industries AG hat dem Aufsichtsrat heute ferner vorgeschlagen, Frau Ute Wolf (45) als Finanzvorstand der Evonik Industries AG mit Wirkung zum 1. Oktober 2013 zu bestellen. Frau Wolf ist seit dem 1. Januar 2006 Leiterin des Zentralbereichs Finanzen von Evonik.</w:t>
      </w:r>
    </w:p>
    <w:p w:rsidR="009457FF" w:rsidRPr="009457FF" w:rsidRDefault="009457FF" w:rsidP="009457FF">
      <w:pPr>
        <w:spacing w:line="300" w:lineRule="exact"/>
        <w:ind w:left="0"/>
        <w:rPr>
          <w:sz w:val="22"/>
          <w:szCs w:val="22"/>
        </w:rPr>
      </w:pPr>
    </w:p>
    <w:p w:rsidR="009457FF" w:rsidRPr="009457FF" w:rsidRDefault="009457FF" w:rsidP="009457FF">
      <w:pPr>
        <w:spacing w:line="300" w:lineRule="exact"/>
        <w:ind w:left="0"/>
        <w:rPr>
          <w:sz w:val="22"/>
          <w:szCs w:val="22"/>
        </w:rPr>
      </w:pPr>
      <w:r w:rsidRPr="009457FF">
        <w:rPr>
          <w:sz w:val="22"/>
          <w:szCs w:val="22"/>
        </w:rPr>
        <w:t>Die endgültige Entscheidung über beide Vorschläge obliegt dem Aufsichtsrat der Evonik Industries AG, der hierüber voraussichtlich am 21. Juni 2013 Beschluss fassen wird.</w:t>
      </w:r>
    </w:p>
    <w:p w:rsidR="009457FF" w:rsidRDefault="009457FF" w:rsidP="009457FF">
      <w:pPr>
        <w:spacing w:line="300" w:lineRule="exact"/>
      </w:pPr>
    </w:p>
    <w:p w:rsidR="00B6136F" w:rsidRDefault="00B6136F">
      <w:pPr>
        <w:spacing w:line="300" w:lineRule="exact"/>
        <w:ind w:left="0"/>
        <w:rPr>
          <w:sz w:val="22"/>
          <w:szCs w:val="22"/>
        </w:rPr>
      </w:pPr>
    </w:p>
    <w:p w:rsidR="009457FF" w:rsidRDefault="009457FF">
      <w:pPr>
        <w:spacing w:line="300" w:lineRule="exact"/>
        <w:ind w:left="0"/>
        <w:rPr>
          <w:sz w:val="22"/>
          <w:szCs w:val="22"/>
        </w:rPr>
      </w:pPr>
    </w:p>
    <w:p w:rsidR="009457FF" w:rsidRDefault="009457FF">
      <w:pPr>
        <w:spacing w:line="300" w:lineRule="exact"/>
        <w:ind w:left="0"/>
        <w:rPr>
          <w:sz w:val="22"/>
          <w:szCs w:val="22"/>
        </w:rPr>
      </w:pPr>
    </w:p>
    <w:p w:rsidR="00B6136F"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573BFD" w:rsidRPr="009D734A" w:rsidRDefault="00573BFD" w:rsidP="00573BFD">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573BFD" w:rsidRPr="009D734A" w:rsidRDefault="00573BFD" w:rsidP="00573BFD">
      <w:pPr>
        <w:autoSpaceDE w:val="0"/>
        <w:autoSpaceDN w:val="0"/>
        <w:adjustRightInd w:val="0"/>
        <w:spacing w:line="220" w:lineRule="exact"/>
        <w:ind w:left="0" w:right="0"/>
        <w:rPr>
          <w:rFonts w:cs="Lucida Sans Unicode"/>
          <w:position w:val="0"/>
          <w:szCs w:val="18"/>
        </w:rPr>
      </w:pPr>
    </w:p>
    <w:p w:rsidR="00573BFD" w:rsidRPr="009D734A" w:rsidRDefault="00573BFD" w:rsidP="00573BFD">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Ländern der Welt aktiv. Über 33.000 Mitarbeiter erwirtschafteten im Geschäftsjahr 2012 einen Umsatz von rund 13,6 Milliarden € und ein operatives Ergebnis (bereinigtes EBITDA) von rund 2,6 Milliarden €.</w:t>
      </w:r>
    </w:p>
    <w:p w:rsidR="00B6136F" w:rsidRDefault="00B6136F"/>
    <w:p w:rsidR="00B6136F" w:rsidRDefault="00B6136F">
      <w:pPr>
        <w:autoSpaceDE w:val="0"/>
        <w:autoSpaceDN w:val="0"/>
        <w:adjustRightInd w:val="0"/>
        <w:spacing w:line="220" w:lineRule="exact"/>
        <w:ind w:left="0" w:right="0"/>
        <w:rPr>
          <w:rFonts w:cs="Lucida Sans Unicode"/>
          <w:b/>
          <w:position w:val="0"/>
          <w:szCs w:val="18"/>
        </w:rPr>
      </w:pPr>
    </w:p>
    <w:p w:rsidR="00B6136F" w:rsidRDefault="00B14022">
      <w:pPr>
        <w:autoSpaceDE w:val="0"/>
        <w:autoSpaceDN w:val="0"/>
        <w:adjustRightInd w:val="0"/>
        <w:spacing w:line="220" w:lineRule="exact"/>
        <w:ind w:left="0" w:right="0"/>
        <w:rPr>
          <w:rFonts w:cs="Lucida Sans Unicode"/>
          <w:b/>
          <w:position w:val="0"/>
          <w:sz w:val="16"/>
          <w:szCs w:val="16"/>
        </w:rPr>
      </w:pPr>
      <w:r>
        <w:rPr>
          <w:rFonts w:cs="Lucida Sans Unicode"/>
          <w:b/>
          <w:position w:val="0"/>
          <w:sz w:val="16"/>
          <w:szCs w:val="16"/>
        </w:rPr>
        <w:t>Rechtlicher Hinweis</w:t>
      </w:r>
    </w:p>
    <w:p w:rsidR="00B6136F" w:rsidRDefault="00B14022">
      <w:pPr>
        <w:autoSpaceDE w:val="0"/>
        <w:autoSpaceDN w:val="0"/>
        <w:adjustRightInd w:val="0"/>
        <w:spacing w:line="220" w:lineRule="exact"/>
        <w:ind w:left="0" w:right="0"/>
        <w:rPr>
          <w:rFonts w:cs="Lucida Sans Unicode"/>
          <w:position w:val="0"/>
          <w:sz w:val="16"/>
          <w:szCs w:val="16"/>
        </w:rPr>
      </w:pPr>
      <w:r>
        <w:rPr>
          <w:rFonts w:cs="Lucida Sans Unicode"/>
          <w:position w:val="0"/>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B6136F">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7FF" w:rsidRDefault="009457FF">
      <w:r>
        <w:separator/>
      </w:r>
    </w:p>
    <w:p w:rsidR="009457FF" w:rsidRDefault="009457FF"/>
  </w:endnote>
  <w:endnote w:type="continuationSeparator" w:id="0">
    <w:p w:rsidR="009457FF" w:rsidRDefault="009457FF">
      <w:r>
        <w:continuationSeparator/>
      </w:r>
    </w:p>
    <w:p w:rsidR="009457FF" w:rsidRDefault="009457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altName w:val="Consolas"/>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6136F">
      <w:trPr>
        <w:trHeight w:val="5348"/>
      </w:trPr>
      <w:tc>
        <w:tcPr>
          <w:tcW w:w="2562" w:type="dxa"/>
          <w:tcBorders>
            <w:top w:val="nil"/>
          </w:tcBorders>
          <w:vAlign w:val="bottom"/>
        </w:tcPr>
        <w:p w:rsidR="00B6136F" w:rsidRDefault="00B6136F">
          <w:pPr>
            <w:pStyle w:val="Fuzeile"/>
            <w:spacing w:line="180" w:lineRule="exact"/>
            <w:ind w:left="0" w:right="0"/>
            <w:rPr>
              <w:sz w:val="13"/>
              <w:szCs w:val="13"/>
            </w:rPr>
          </w:pPr>
        </w:p>
      </w:tc>
    </w:tr>
  </w:tbl>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9457FF">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74788">
      <w:rPr>
        <w:rStyle w:val="Seitenzahl"/>
        <w:noProof/>
      </w:rPr>
      <w:t>1</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74788">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74788">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7FF" w:rsidRDefault="009457FF">
      <w:r>
        <w:separator/>
      </w:r>
    </w:p>
    <w:p w:rsidR="009457FF" w:rsidRDefault="009457FF"/>
  </w:footnote>
  <w:footnote w:type="continuationSeparator" w:id="0">
    <w:p w:rsidR="009457FF" w:rsidRDefault="009457FF">
      <w:r>
        <w:continuationSeparator/>
      </w:r>
    </w:p>
    <w:p w:rsidR="009457FF" w:rsidRDefault="009457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6136F">
      <w:trPr>
        <w:trHeight w:hRule="exact" w:val="227"/>
      </w:trPr>
      <w:tc>
        <w:tcPr>
          <w:tcW w:w="2552" w:type="dxa"/>
          <w:shd w:val="clear" w:color="auto" w:fill="auto"/>
        </w:tcPr>
        <w:p w:rsidR="00B6136F" w:rsidRDefault="00B6136F">
          <w:pPr>
            <w:pStyle w:val="E-Datum"/>
            <w:framePr w:wrap="auto" w:vAnchor="margin" w:hAnchor="text" w:xAlign="left" w:yAlign="inline"/>
            <w:suppressOverlap w:val="0"/>
          </w:pPr>
        </w:p>
      </w:tc>
    </w:tr>
    <w:tr w:rsidR="00B6136F">
      <w:trPr>
        <w:trHeight w:hRule="exact" w:val="397"/>
      </w:trPr>
      <w:tc>
        <w:tcPr>
          <w:tcW w:w="2552" w:type="dxa"/>
          <w:shd w:val="clear" w:color="auto" w:fill="auto"/>
        </w:tcPr>
        <w:p w:rsidR="00B6136F" w:rsidRDefault="00B6136F">
          <w:pPr>
            <w:spacing w:line="180" w:lineRule="exact"/>
            <w:ind w:left="0"/>
            <w:rPr>
              <w:sz w:val="13"/>
              <w:szCs w:val="13"/>
            </w:rPr>
          </w:pPr>
        </w:p>
      </w:tc>
    </w:tr>
    <w:tr w:rsidR="00B6136F">
      <w:trPr>
        <w:trHeight w:hRule="exact" w:val="1304"/>
      </w:trPr>
      <w:tc>
        <w:tcPr>
          <w:tcW w:w="2552" w:type="dxa"/>
          <w:shd w:val="clear" w:color="auto" w:fill="auto"/>
        </w:tcPr>
        <w:p w:rsidR="00B6136F" w:rsidRDefault="00B6136F">
          <w:pPr>
            <w:spacing w:line="180" w:lineRule="exact"/>
            <w:ind w:left="0"/>
            <w:rPr>
              <w:sz w:val="13"/>
              <w:szCs w:val="13"/>
            </w:rPr>
          </w:pPr>
        </w:p>
      </w:tc>
    </w:tr>
    <w:tr w:rsidR="00B6136F">
      <w:trPr>
        <w:trHeight w:val="1374"/>
      </w:trPr>
      <w:tc>
        <w:tcPr>
          <w:tcW w:w="2552" w:type="dxa"/>
          <w:shd w:val="clear" w:color="auto" w:fill="auto"/>
        </w:tcPr>
        <w:p w:rsidR="00B6136F" w:rsidRDefault="00B6136F">
          <w:pPr>
            <w:spacing w:line="180" w:lineRule="exact"/>
            <w:ind w:left="0"/>
            <w:rPr>
              <w:sz w:val="13"/>
              <w:szCs w:val="13"/>
            </w:rPr>
          </w:pPr>
        </w:p>
      </w:tc>
    </w:tr>
  </w:tbl>
  <w:p w:rsidR="00B6136F"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6F"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6F" w:rsidRDefault="00B613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FF"/>
    <w:rsid w:val="002F5EEC"/>
    <w:rsid w:val="00344DC2"/>
    <w:rsid w:val="00382CB6"/>
    <w:rsid w:val="00474788"/>
    <w:rsid w:val="004A7BF2"/>
    <w:rsid w:val="00573BFD"/>
    <w:rsid w:val="006C7B6E"/>
    <w:rsid w:val="00787234"/>
    <w:rsid w:val="008136C4"/>
    <w:rsid w:val="008A5BD8"/>
    <w:rsid w:val="009457FF"/>
    <w:rsid w:val="00955916"/>
    <w:rsid w:val="00AD7F34"/>
    <w:rsid w:val="00AF2290"/>
    <w:rsid w:val="00B14022"/>
    <w:rsid w:val="00B6136F"/>
    <w:rsid w:val="00D93EB2"/>
    <w:rsid w:val="00EF0679"/>
    <w:rsid w:val="00FF1E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CA8D807B</Template>
  <TotalTime>0</TotalTime>
  <Pages>1</Pages>
  <Words>353</Words>
  <Characters>2739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Habisch, Anja</dc:creator>
  <cp:lastModifiedBy>Habisch, Anja</cp:lastModifiedBy>
  <cp:revision>7</cp:revision>
  <cp:lastPrinted>2013-05-29T13:05:00Z</cp:lastPrinted>
  <dcterms:created xsi:type="dcterms:W3CDTF">2013-05-29T08:34:00Z</dcterms:created>
  <dcterms:modified xsi:type="dcterms:W3CDTF">2013-05-29T13:05:00Z</dcterms:modified>
</cp:coreProperties>
</file>