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80"/>
      </w:tblGrid>
      <w:tr w:rsidR="000B1B97" w:rsidRPr="00344D49" w:rsidTr="00DB69A5">
        <w:trPr>
          <w:trHeight w:val="812"/>
        </w:trPr>
        <w:tc>
          <w:tcPr>
            <w:tcW w:w="2580" w:type="dxa"/>
            <w:shd w:val="clear" w:color="auto" w:fill="auto"/>
          </w:tcPr>
          <w:p w:rsidR="00FB47F4" w:rsidRPr="00FB47F4" w:rsidRDefault="008B0037" w:rsidP="000B1B97">
            <w:pPr>
              <w:pStyle w:val="M8"/>
              <w:framePr w:wrap="auto" w:vAnchor="margin" w:hAnchor="text" w:xAlign="left" w:yAlign="inline"/>
              <w:suppressOverlap w:val="0"/>
              <w:rPr>
                <w:sz w:val="18"/>
                <w:szCs w:val="18"/>
              </w:rPr>
            </w:pPr>
            <w:r>
              <w:rPr>
                <w:sz w:val="20"/>
                <w:szCs w:val="20"/>
              </w:rPr>
              <w:t>7. September</w:t>
            </w:r>
            <w:r w:rsidR="004C2379">
              <w:rPr>
                <w:sz w:val="20"/>
                <w:szCs w:val="20"/>
              </w:rPr>
              <w:t xml:space="preserve"> </w:t>
            </w:r>
            <w:r w:rsidR="00F45D2A">
              <w:rPr>
                <w:sz w:val="20"/>
                <w:szCs w:val="20"/>
              </w:rPr>
              <w:t>201</w:t>
            </w:r>
            <w:r w:rsidR="00E360D1">
              <w:rPr>
                <w:sz w:val="20"/>
                <w:szCs w:val="20"/>
              </w:rPr>
              <w:t>7</w:t>
            </w: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8D6925">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8D6925">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8D6925">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8D6925">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8D6925">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DB69A5">
        <w:trPr>
          <w:trHeight w:val="812"/>
        </w:trPr>
        <w:tc>
          <w:tcPr>
            <w:tcW w:w="2580"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6F0E03" w:rsidRDefault="006F0E03" w:rsidP="006F0E03">
      <w:pPr>
        <w:framePr w:w="2659" w:wrap="around" w:hAnchor="page" w:x="8971" w:yAlign="bottom" w:anchorLock="1"/>
        <w:spacing w:line="180" w:lineRule="exact"/>
        <w:rPr>
          <w:noProof/>
          <w:sz w:val="13"/>
          <w:szCs w:val="13"/>
        </w:rPr>
      </w:pPr>
      <w:r>
        <w:rPr>
          <w:noProof/>
          <w:sz w:val="13"/>
          <w:szCs w:val="13"/>
        </w:rPr>
        <w:t>Christian Kullmann, Vorsitzender</w:t>
      </w:r>
    </w:p>
    <w:p w:rsidR="008769F1" w:rsidRDefault="008769F1" w:rsidP="006F0E03">
      <w:pPr>
        <w:framePr w:w="2659" w:wrap="around" w:hAnchor="page" w:x="8971" w:yAlign="bottom" w:anchorLock="1"/>
        <w:spacing w:line="180" w:lineRule="exact"/>
        <w:rPr>
          <w:noProof/>
          <w:sz w:val="13"/>
          <w:szCs w:val="13"/>
        </w:rPr>
      </w:pPr>
      <w:r>
        <w:rPr>
          <w:noProof/>
          <w:sz w:val="13"/>
          <w:szCs w:val="13"/>
        </w:rPr>
        <w:t xml:space="preserve">Dr. Harald Schwager, Stellv. Vorsitzender </w:t>
      </w:r>
    </w:p>
    <w:p w:rsidR="006F0E03" w:rsidRDefault="006F0E03" w:rsidP="006F0E03">
      <w:pPr>
        <w:framePr w:w="2659" w:wrap="around" w:hAnchor="page" w:x="8971" w:yAlign="bottom" w:anchorLock="1"/>
        <w:spacing w:line="180" w:lineRule="exact"/>
        <w:rPr>
          <w:noProof/>
          <w:sz w:val="13"/>
          <w:szCs w:val="13"/>
        </w:rPr>
      </w:pPr>
      <w:r>
        <w:rPr>
          <w:noProof/>
          <w:sz w:val="13"/>
          <w:szCs w:val="13"/>
        </w:rPr>
        <w:t>Thomas Wessel</w:t>
      </w:r>
    </w:p>
    <w:p w:rsidR="006F0E03" w:rsidRDefault="006F0E03" w:rsidP="006F0E03">
      <w:pPr>
        <w:framePr w:w="2659" w:wrap="around" w:hAnchor="page" w:x="8971" w:yAlign="bottom" w:anchorLock="1"/>
        <w:spacing w:line="180" w:lineRule="exact"/>
        <w:rPr>
          <w:noProof/>
          <w:sz w:val="13"/>
          <w:szCs w:val="13"/>
        </w:rPr>
      </w:pPr>
      <w:r>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p w:rsidR="00505ECD" w:rsidRPr="008769F1" w:rsidRDefault="008769F1" w:rsidP="008769F1">
      <w:pPr>
        <w:pStyle w:val="Titel"/>
      </w:pPr>
      <w:r w:rsidRPr="008769F1">
        <w:t xml:space="preserve">Evonik erneut in Dow Jones </w:t>
      </w:r>
      <w:proofErr w:type="spellStart"/>
      <w:r w:rsidRPr="008769F1">
        <w:t>Sustainability</w:t>
      </w:r>
      <w:proofErr w:type="spellEnd"/>
      <w:r w:rsidRPr="008769F1">
        <w:t xml:space="preserve"> Indizes Europe und World vertreten</w:t>
      </w:r>
    </w:p>
    <w:p w:rsidR="00505ECD" w:rsidRDefault="00505ECD" w:rsidP="00CF60F7">
      <w:pPr>
        <w:rPr>
          <w:b/>
          <w:sz w:val="24"/>
          <w:u w:val="single"/>
        </w:rPr>
      </w:pPr>
    </w:p>
    <w:p w:rsidR="0025368A" w:rsidRDefault="0025368A" w:rsidP="00CF60F7">
      <w:pPr>
        <w:rPr>
          <w:b/>
          <w:sz w:val="24"/>
          <w:u w:val="single"/>
        </w:rPr>
      </w:pPr>
    </w:p>
    <w:p w:rsidR="008B0037" w:rsidRPr="008B0037" w:rsidRDefault="008B0037" w:rsidP="0025368A">
      <w:pPr>
        <w:spacing w:line="240" w:lineRule="auto"/>
      </w:pPr>
      <w:r w:rsidRPr="008B0037">
        <w:t xml:space="preserve">Evonik ist erneut in die renommierten Nachhaltigkeitsindizes Dow Jones </w:t>
      </w:r>
      <w:proofErr w:type="spellStart"/>
      <w:r w:rsidRPr="008B0037">
        <w:t>Sustainability</w:t>
      </w:r>
      <w:proofErr w:type="spellEnd"/>
      <w:r w:rsidRPr="008B0037">
        <w:t xml:space="preserve"> Index (DJSI) Europe und DJSI World</w:t>
      </w:r>
      <w:r>
        <w:t xml:space="preserve"> </w:t>
      </w:r>
      <w:r w:rsidRPr="008B0037">
        <w:t xml:space="preserve">aufgenommen worden. Maximale Bewertungen erhielt </w:t>
      </w:r>
      <w:r>
        <w:t xml:space="preserve">das </w:t>
      </w:r>
      <w:r w:rsidRPr="008B0037">
        <w:t xml:space="preserve">Spezialchemieunternehmen bei den Kriterien Innovation Management, Klimastrategie und Customer </w:t>
      </w:r>
      <w:proofErr w:type="spellStart"/>
      <w:r w:rsidRPr="008B0037">
        <w:t>Relationship</w:t>
      </w:r>
      <w:proofErr w:type="spellEnd"/>
      <w:r w:rsidRPr="008B0037">
        <w:t xml:space="preserve"> Management.</w:t>
      </w:r>
    </w:p>
    <w:p w:rsidR="008B0037" w:rsidRPr="008B0037" w:rsidRDefault="008B0037" w:rsidP="0025368A">
      <w:pPr>
        <w:spacing w:line="240" w:lineRule="auto"/>
      </w:pPr>
    </w:p>
    <w:p w:rsidR="008B0037" w:rsidRPr="008B0037" w:rsidRDefault="008B0037" w:rsidP="0025368A">
      <w:pPr>
        <w:spacing w:line="240" w:lineRule="auto"/>
      </w:pPr>
      <w:r w:rsidRPr="008B0037">
        <w:t xml:space="preserve">Investoren beziehen in ihre Anlageentscheidung zunehmend nicht nur finanzielle, sondern auch ökologische und soziale Kriterien ein. Sie orientieren sich dabei an führenden Nachhaltigkeitsindizes wie dem DJSI, zu dem jährlich weltweit rund 2.500 Unternehmen eingeladen werden. Von den teilnehmenden Unternehmen platzieren sich die Besten einer Branche im DJSI. Die Bewertung nimmt die Schweizer Ratingagentur </w:t>
      </w:r>
      <w:proofErr w:type="spellStart"/>
      <w:r w:rsidRPr="008B0037">
        <w:t>RobecoSAM</w:t>
      </w:r>
      <w:proofErr w:type="spellEnd"/>
      <w:r w:rsidRPr="008B0037">
        <w:t xml:space="preserve"> vor. </w:t>
      </w:r>
    </w:p>
    <w:p w:rsidR="00CF60F7" w:rsidRDefault="00CF60F7" w:rsidP="00CF60F7">
      <w:pPr>
        <w:autoSpaceDE w:val="0"/>
        <w:autoSpaceDN w:val="0"/>
        <w:adjustRightInd w:val="0"/>
        <w:spacing w:line="220" w:lineRule="exact"/>
        <w:rPr>
          <w:szCs w:val="22"/>
        </w:rPr>
      </w:pPr>
    </w:p>
    <w:p w:rsidR="00CF60F7" w:rsidRDefault="00CF60F7" w:rsidP="00CF60F7">
      <w:pPr>
        <w:autoSpaceDE w:val="0"/>
        <w:autoSpaceDN w:val="0"/>
        <w:adjustRightInd w:val="0"/>
        <w:spacing w:line="220" w:lineRule="exact"/>
        <w:rPr>
          <w:szCs w:val="22"/>
        </w:rPr>
      </w:pPr>
    </w:p>
    <w:p w:rsidR="009C3E7C" w:rsidRDefault="009C3E7C" w:rsidP="00CF60F7">
      <w:pPr>
        <w:autoSpaceDE w:val="0"/>
        <w:autoSpaceDN w:val="0"/>
        <w:adjustRightInd w:val="0"/>
        <w:spacing w:line="220" w:lineRule="exact"/>
        <w:rPr>
          <w:rFonts w:cs="Lucida Sans Unicode"/>
          <w:b/>
          <w:bCs/>
          <w:sz w:val="18"/>
          <w:szCs w:val="18"/>
        </w:rPr>
      </w:pPr>
    </w:p>
    <w:p w:rsidR="009C3E7C" w:rsidRDefault="009C3E7C" w:rsidP="00CF60F7">
      <w:pPr>
        <w:autoSpaceDE w:val="0"/>
        <w:autoSpaceDN w:val="0"/>
        <w:adjustRightInd w:val="0"/>
        <w:spacing w:line="220" w:lineRule="exact"/>
        <w:rPr>
          <w:rFonts w:cs="Lucida Sans Unicode"/>
          <w:b/>
          <w:bCs/>
          <w:sz w:val="18"/>
          <w:szCs w:val="18"/>
        </w:rPr>
      </w:pPr>
    </w:p>
    <w:p w:rsidR="008B0037" w:rsidRDefault="008B0037" w:rsidP="00CF60F7">
      <w:pPr>
        <w:autoSpaceDE w:val="0"/>
        <w:autoSpaceDN w:val="0"/>
        <w:adjustRightInd w:val="0"/>
        <w:spacing w:line="220" w:lineRule="exact"/>
        <w:rPr>
          <w:rFonts w:cs="Lucida Sans Unicode"/>
          <w:b/>
          <w:bCs/>
          <w:sz w:val="18"/>
          <w:szCs w:val="18"/>
        </w:rPr>
      </w:pPr>
    </w:p>
    <w:p w:rsidR="008B0037" w:rsidRDefault="008B0037" w:rsidP="00CF60F7">
      <w:pPr>
        <w:autoSpaceDE w:val="0"/>
        <w:autoSpaceDN w:val="0"/>
        <w:adjustRightInd w:val="0"/>
        <w:spacing w:line="220" w:lineRule="exact"/>
        <w:rPr>
          <w:rFonts w:cs="Lucida Sans Unicode"/>
          <w:b/>
          <w:bCs/>
          <w:sz w:val="18"/>
          <w:szCs w:val="18"/>
        </w:rPr>
      </w:pPr>
    </w:p>
    <w:p w:rsidR="008B0037" w:rsidRDefault="008B0037" w:rsidP="00CF60F7">
      <w:pPr>
        <w:autoSpaceDE w:val="0"/>
        <w:autoSpaceDN w:val="0"/>
        <w:adjustRightInd w:val="0"/>
        <w:spacing w:line="220" w:lineRule="exact"/>
        <w:rPr>
          <w:rFonts w:cs="Lucida Sans Unicode"/>
          <w:b/>
          <w:bCs/>
          <w:sz w:val="18"/>
          <w:szCs w:val="18"/>
        </w:rPr>
      </w:pPr>
    </w:p>
    <w:p w:rsidR="008B0037" w:rsidRDefault="008B0037" w:rsidP="00CF60F7">
      <w:pPr>
        <w:autoSpaceDE w:val="0"/>
        <w:autoSpaceDN w:val="0"/>
        <w:adjustRightInd w:val="0"/>
        <w:spacing w:line="220" w:lineRule="exact"/>
        <w:rPr>
          <w:rFonts w:cs="Lucida Sans Unicode"/>
          <w:b/>
          <w:bCs/>
          <w:sz w:val="18"/>
          <w:szCs w:val="18"/>
        </w:rPr>
      </w:pPr>
    </w:p>
    <w:p w:rsidR="008B0037" w:rsidRDefault="008B0037" w:rsidP="00CF60F7">
      <w:pPr>
        <w:autoSpaceDE w:val="0"/>
        <w:autoSpaceDN w:val="0"/>
        <w:adjustRightInd w:val="0"/>
        <w:spacing w:line="220" w:lineRule="exact"/>
        <w:rPr>
          <w:rFonts w:cs="Lucida Sans Unicode"/>
          <w:b/>
          <w:bCs/>
          <w:sz w:val="18"/>
          <w:szCs w:val="18"/>
        </w:rPr>
      </w:pPr>
    </w:p>
    <w:p w:rsidR="004C2379" w:rsidRPr="004C2379" w:rsidRDefault="00925FAA" w:rsidP="00CF60F7">
      <w:pPr>
        <w:autoSpaceDE w:val="0"/>
        <w:autoSpaceDN w:val="0"/>
        <w:adjustRightInd w:val="0"/>
        <w:spacing w:line="220" w:lineRule="exact"/>
        <w:rPr>
          <w:rFonts w:cs="Lucida Sans Unicode"/>
          <w:b/>
          <w:bCs/>
          <w:sz w:val="18"/>
          <w:szCs w:val="18"/>
        </w:rPr>
      </w:pPr>
      <w:bookmarkStart w:id="0" w:name="_GoBack"/>
      <w:bookmarkEnd w:id="0"/>
      <w:r>
        <w:rPr>
          <w:rFonts w:cs="Lucida Sans Unicode"/>
          <w:b/>
          <w:bCs/>
          <w:sz w:val="18"/>
          <w:szCs w:val="18"/>
        </w:rPr>
        <w:t>Informationen zum Konzern</w:t>
      </w:r>
    </w:p>
    <w:p w:rsidR="00DB69A5" w:rsidRDefault="00DB69A5" w:rsidP="00DB69A5">
      <w:pPr>
        <w:spacing w:line="220" w:lineRule="exact"/>
        <w:rPr>
          <w:sz w:val="18"/>
          <w:szCs w:val="18"/>
        </w:rPr>
      </w:pPr>
      <w:r>
        <w:rPr>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w:t>
      </w:r>
    </w:p>
    <w:p w:rsidR="00F75348" w:rsidRDefault="00DB69A5" w:rsidP="00F75348">
      <w:pPr>
        <w:spacing w:line="220" w:lineRule="exact"/>
        <w:rPr>
          <w:sz w:val="18"/>
          <w:szCs w:val="18"/>
        </w:rPr>
      </w:pPr>
      <w:r>
        <w:rPr>
          <w:sz w:val="18"/>
          <w:szCs w:val="18"/>
        </w:rPr>
        <w:t xml:space="preserve">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w:t>
      </w:r>
      <w:r>
        <w:rPr>
          <w:sz w:val="18"/>
          <w:szCs w:val="18"/>
        </w:rPr>
        <w:br/>
        <w:t>2,165 Mrd. Euro.</w:t>
      </w:r>
    </w:p>
    <w:p w:rsidR="00B84B1E" w:rsidRDefault="00B84B1E" w:rsidP="00F75348">
      <w:pPr>
        <w:spacing w:line="220" w:lineRule="exact"/>
        <w:rPr>
          <w:rFonts w:cs="Lucida Sans Unicode"/>
          <w:b/>
          <w:bCs/>
          <w:sz w:val="18"/>
          <w:szCs w:val="18"/>
        </w:rPr>
      </w:pPr>
    </w:p>
    <w:p w:rsidR="00950928" w:rsidRPr="00F75348" w:rsidRDefault="00950928" w:rsidP="00F75348">
      <w:pPr>
        <w:spacing w:line="220" w:lineRule="exact"/>
        <w:rPr>
          <w:sz w:val="18"/>
          <w:szCs w:val="18"/>
        </w:rPr>
      </w:pPr>
      <w:r w:rsidRPr="000B1B97">
        <w:rPr>
          <w:rFonts w:cs="Lucida Sans Unicode"/>
          <w:b/>
          <w:bCs/>
          <w:sz w:val="18"/>
          <w:szCs w:val="18"/>
        </w:rPr>
        <w:t>Rechtlicher Hinweis</w:t>
      </w:r>
    </w:p>
    <w:p w:rsidR="000B1B97" w:rsidRPr="00B84B1E" w:rsidRDefault="00950928" w:rsidP="00B84B1E">
      <w:pPr>
        <w:spacing w:line="220" w:lineRule="exact"/>
        <w:rPr>
          <w:sz w:val="18"/>
          <w:szCs w:val="18"/>
        </w:rPr>
      </w:pPr>
      <w:r w:rsidRPr="000B1B97">
        <w:rPr>
          <w:rFonts w:cs="Lucida Sans Unicode"/>
          <w:bCs/>
          <w:sz w:val="18"/>
          <w:szCs w:val="18"/>
        </w:rPr>
        <w:t xml:space="preserve">Soweit wir in dieser </w:t>
      </w:r>
      <w:r w:rsidR="00CF60F7">
        <w:rPr>
          <w:rFonts w:cs="Lucida Sans Unicode"/>
          <w:bCs/>
          <w:sz w:val="18"/>
          <w:szCs w:val="18"/>
        </w:rPr>
        <w:t>Investor Relations News</w:t>
      </w:r>
      <w:r w:rsidRPr="000B1B97">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B84B1E" w:rsidSect="00DB69A5">
      <w:headerReference w:type="default" r:id="rId7"/>
      <w:footerReference w:type="default" r:id="rId8"/>
      <w:headerReference w:type="first" r:id="rId9"/>
      <w:footerReference w:type="first" r:id="rId10"/>
      <w:type w:val="continuous"/>
      <w:pgSz w:w="11906" w:h="16838" w:code="9"/>
      <w:pgMar w:top="2977" w:right="3402"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D692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D6925">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D6925">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D6925">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1A4C33"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65"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851B5F">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6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42355"/>
    <w:rsid w:val="00044EB8"/>
    <w:rsid w:val="00046D8D"/>
    <w:rsid w:val="00047E57"/>
    <w:rsid w:val="00052FB1"/>
    <w:rsid w:val="0006177F"/>
    <w:rsid w:val="00084555"/>
    <w:rsid w:val="000846DA"/>
    <w:rsid w:val="00086556"/>
    <w:rsid w:val="000902FA"/>
    <w:rsid w:val="00092F83"/>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F00B7"/>
    <w:rsid w:val="001F64FB"/>
    <w:rsid w:val="001F7C26"/>
    <w:rsid w:val="00210426"/>
    <w:rsid w:val="002159BA"/>
    <w:rsid w:val="00221C32"/>
    <w:rsid w:val="0022399B"/>
    <w:rsid w:val="0023466C"/>
    <w:rsid w:val="0024351A"/>
    <w:rsid w:val="0024351E"/>
    <w:rsid w:val="002465EB"/>
    <w:rsid w:val="00247D5A"/>
    <w:rsid w:val="0025368A"/>
    <w:rsid w:val="00262EE6"/>
    <w:rsid w:val="00266B39"/>
    <w:rsid w:val="002771D9"/>
    <w:rsid w:val="00287090"/>
    <w:rsid w:val="00290F07"/>
    <w:rsid w:val="002922C1"/>
    <w:rsid w:val="002B6293"/>
    <w:rsid w:val="002B645E"/>
    <w:rsid w:val="002B6B13"/>
    <w:rsid w:val="002C10C6"/>
    <w:rsid w:val="002C12A0"/>
    <w:rsid w:val="002D1D30"/>
    <w:rsid w:val="002D206A"/>
    <w:rsid w:val="002D2996"/>
    <w:rsid w:val="00301998"/>
    <w:rsid w:val="003067D4"/>
    <w:rsid w:val="00316EC0"/>
    <w:rsid w:val="00326A08"/>
    <w:rsid w:val="003402B9"/>
    <w:rsid w:val="003449DC"/>
    <w:rsid w:val="00344E3B"/>
    <w:rsid w:val="003508E4"/>
    <w:rsid w:val="00357397"/>
    <w:rsid w:val="00367974"/>
    <w:rsid w:val="00380845"/>
    <w:rsid w:val="00384C52"/>
    <w:rsid w:val="003A023D"/>
    <w:rsid w:val="003A1BB1"/>
    <w:rsid w:val="003A4CED"/>
    <w:rsid w:val="003C0198"/>
    <w:rsid w:val="003D3C20"/>
    <w:rsid w:val="003D6E84"/>
    <w:rsid w:val="003E4161"/>
    <w:rsid w:val="003E579E"/>
    <w:rsid w:val="003F01FD"/>
    <w:rsid w:val="004016F5"/>
    <w:rsid w:val="004146D3"/>
    <w:rsid w:val="00422338"/>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05ECD"/>
    <w:rsid w:val="005225EC"/>
    <w:rsid w:val="0052419C"/>
    <w:rsid w:val="005311A1"/>
    <w:rsid w:val="005337DD"/>
    <w:rsid w:val="005439AC"/>
    <w:rsid w:val="00552ADA"/>
    <w:rsid w:val="00554C5A"/>
    <w:rsid w:val="0057548A"/>
    <w:rsid w:val="00576734"/>
    <w:rsid w:val="00582643"/>
    <w:rsid w:val="00582C0E"/>
    <w:rsid w:val="00587C52"/>
    <w:rsid w:val="00596600"/>
    <w:rsid w:val="005A119C"/>
    <w:rsid w:val="005A73EC"/>
    <w:rsid w:val="005B073D"/>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0E03"/>
    <w:rsid w:val="006F3AB9"/>
    <w:rsid w:val="00717EDA"/>
    <w:rsid w:val="0072366D"/>
    <w:rsid w:val="00731495"/>
    <w:rsid w:val="00744FA6"/>
    <w:rsid w:val="00751E3D"/>
    <w:rsid w:val="00763004"/>
    <w:rsid w:val="00770879"/>
    <w:rsid w:val="00775D2E"/>
    <w:rsid w:val="00784360"/>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7A3"/>
    <w:rsid w:val="00851B5F"/>
    <w:rsid w:val="00860A6B"/>
    <w:rsid w:val="00870443"/>
    <w:rsid w:val="008769F1"/>
    <w:rsid w:val="00885442"/>
    <w:rsid w:val="00894378"/>
    <w:rsid w:val="00894A5E"/>
    <w:rsid w:val="008A0D35"/>
    <w:rsid w:val="008B0037"/>
    <w:rsid w:val="008B03E0"/>
    <w:rsid w:val="008B7AFE"/>
    <w:rsid w:val="008C00D3"/>
    <w:rsid w:val="008C06FF"/>
    <w:rsid w:val="008C2187"/>
    <w:rsid w:val="008D3409"/>
    <w:rsid w:val="008D4C4C"/>
    <w:rsid w:val="008D5A15"/>
    <w:rsid w:val="008D6925"/>
    <w:rsid w:val="008E7921"/>
    <w:rsid w:val="008F49C5"/>
    <w:rsid w:val="008F4A69"/>
    <w:rsid w:val="009031FF"/>
    <w:rsid w:val="0090621C"/>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E3848"/>
    <w:rsid w:val="00AF0606"/>
    <w:rsid w:val="00B128FD"/>
    <w:rsid w:val="00B2025B"/>
    <w:rsid w:val="00B215C4"/>
    <w:rsid w:val="00B2500C"/>
    <w:rsid w:val="00B300C4"/>
    <w:rsid w:val="00B31D5A"/>
    <w:rsid w:val="00B40D53"/>
    <w:rsid w:val="00B46BD0"/>
    <w:rsid w:val="00B50494"/>
    <w:rsid w:val="00B66AFD"/>
    <w:rsid w:val="00B811DE"/>
    <w:rsid w:val="00B84B1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40E5D"/>
    <w:rsid w:val="00C4228E"/>
    <w:rsid w:val="00C4300F"/>
    <w:rsid w:val="00C60F15"/>
    <w:rsid w:val="00C62002"/>
    <w:rsid w:val="00C930F0"/>
    <w:rsid w:val="00CA38DA"/>
    <w:rsid w:val="00CA45F5"/>
    <w:rsid w:val="00CB3A53"/>
    <w:rsid w:val="00CC69A5"/>
    <w:rsid w:val="00CD18DB"/>
    <w:rsid w:val="00CD56FC"/>
    <w:rsid w:val="00CE2E92"/>
    <w:rsid w:val="00CF2E07"/>
    <w:rsid w:val="00CF3942"/>
    <w:rsid w:val="00CF60F7"/>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20CF"/>
    <w:rsid w:val="00E13506"/>
    <w:rsid w:val="00E16F79"/>
    <w:rsid w:val="00E172A1"/>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0561"/>
    <w:rsid w:val="00FB47F4"/>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241FCA95.dotm</Template>
  <TotalTime>0</TotalTime>
  <Pages>1</Pages>
  <Words>317</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2607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5</cp:revision>
  <cp:lastPrinted>2017-09-07T08:53:00Z</cp:lastPrinted>
  <dcterms:created xsi:type="dcterms:W3CDTF">2017-09-07T08:50:00Z</dcterms:created>
  <dcterms:modified xsi:type="dcterms:W3CDTF">2017-09-07T08:53:00Z</dcterms:modified>
</cp:coreProperties>
</file>